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120F31" w:rsidRDefault="00951BA4" w:rsidP="005334A2">
      <w:pPr>
        <w:rPr>
          <w:rFonts w:ascii="Arial" w:hAnsi="Arial" w:cs="Arial"/>
          <w:noProof/>
          <w:sz w:val="20"/>
          <w:lang w:val="en-US"/>
        </w:rPr>
      </w:pPr>
      <w:r w:rsidRPr="0067517D">
        <w:rPr>
          <w:rFonts w:ascii="Arial" w:hAnsi="Arial" w:cs="Arial"/>
          <w:noProof/>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DA2370">
        <w:rPr>
          <w:rFonts w:ascii="Arial" w:hAnsi="Arial" w:cs="Arial"/>
          <w:noProof/>
          <w:lang w:eastAsia="en-GB"/>
        </w:rPr>
        <w:t>April</w:t>
      </w:r>
      <w:r w:rsidR="00747CB2">
        <w:rPr>
          <w:rFonts w:ascii="Arial" w:hAnsi="Arial" w:cs="Arial"/>
          <w:noProof/>
          <w:lang w:eastAsia="en-GB"/>
        </w:rPr>
        <w:t xml:space="preserve"> </w:t>
      </w:r>
      <w:r w:rsidR="00470783" w:rsidRPr="0067517D">
        <w:rPr>
          <w:rFonts w:ascii="Arial" w:hAnsi="Arial" w:cs="Arial"/>
          <w:noProof/>
          <w:sz w:val="20"/>
          <w:lang w:val="en-US"/>
        </w:rPr>
        <w:t>201</w:t>
      </w:r>
      <w:r w:rsidR="00747CB2">
        <w:rPr>
          <w:rFonts w:ascii="Arial" w:hAnsi="Arial" w:cs="Arial"/>
          <w:noProof/>
          <w:sz w:val="20"/>
          <w:lang w:val="en-US"/>
        </w:rPr>
        <w:t>6</w:t>
      </w:r>
    </w:p>
    <w:p w:rsidR="00B96E24" w:rsidRPr="00120F31" w:rsidRDefault="00B96E24" w:rsidP="005334A2">
      <w:pPr>
        <w:rPr>
          <w:rFonts w:ascii="Arial" w:hAnsi="Arial" w:cs="Arial"/>
        </w:rPr>
      </w:pPr>
    </w:p>
    <w:p w:rsidR="005334A2" w:rsidRPr="00120F31" w:rsidRDefault="00CB4D0A" w:rsidP="005334A2">
      <w:pPr>
        <w:rPr>
          <w:rFonts w:ascii="Arial" w:hAnsi="Arial" w:cs="Arial"/>
        </w:rPr>
      </w:pPr>
      <w:r>
        <w:rPr>
          <w:rFonts w:ascii="Arial" w:hAnsi="Arial" w:cs="Arial"/>
        </w:rPr>
        <w:t>Our Ref:</w:t>
      </w:r>
      <w:r>
        <w:rPr>
          <w:rFonts w:ascii="Arial" w:hAnsi="Arial" w:cs="Arial"/>
        </w:rPr>
        <w:tab/>
        <w:t>Recruitment/</w:t>
      </w:r>
      <w:r w:rsidR="00BE08FF">
        <w:rPr>
          <w:rFonts w:ascii="Arial" w:hAnsi="Arial" w:cs="Arial"/>
        </w:rPr>
        <w:t>May/</w:t>
      </w:r>
      <w:r>
        <w:rPr>
          <w:rFonts w:ascii="Arial" w:hAnsi="Arial" w:cs="Arial"/>
        </w:rPr>
        <w:t>201</w:t>
      </w:r>
      <w:r w:rsidR="00DA2370">
        <w:rPr>
          <w:rFonts w:ascii="Arial" w:hAnsi="Arial" w:cs="Arial"/>
        </w:rPr>
        <w:t>7</w:t>
      </w:r>
      <w:r w:rsidR="001235B6">
        <w:rPr>
          <w:rFonts w:ascii="Arial" w:hAnsi="Arial" w:cs="Arial"/>
        </w:rPr>
        <w:t xml:space="preserve"> </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Default="005334A2" w:rsidP="005334A2">
      <w:pPr>
        <w:rPr>
          <w:rFonts w:ascii="Arial" w:hAnsi="Arial" w:cs="Arial"/>
        </w:rPr>
      </w:pPr>
    </w:p>
    <w:p w:rsidR="00DF1851" w:rsidRDefault="00DF1851" w:rsidP="005334A2">
      <w:pPr>
        <w:rPr>
          <w:rFonts w:ascii="Arial" w:hAnsi="Arial" w:cs="Arial"/>
        </w:rPr>
      </w:pPr>
    </w:p>
    <w:p w:rsidR="00DF1851" w:rsidRDefault="00DF1851" w:rsidP="005334A2">
      <w:pPr>
        <w:rPr>
          <w:rFonts w:ascii="Arial" w:hAnsi="Arial" w:cs="Arial"/>
        </w:rPr>
      </w:pPr>
    </w:p>
    <w:p w:rsidR="00DF1851" w:rsidRPr="00120F31" w:rsidRDefault="00DF1851"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5334A2" w:rsidRPr="00971FAE" w:rsidRDefault="00DA2370" w:rsidP="007402F6">
      <w:pPr>
        <w:pStyle w:val="Heading1"/>
        <w:ind w:right="-515"/>
        <w:jc w:val="left"/>
        <w:rPr>
          <w:rFonts w:ascii="Arial" w:hAnsi="Arial" w:cs="Arial"/>
        </w:rPr>
      </w:pPr>
      <w:r>
        <w:rPr>
          <w:rFonts w:ascii="Arial" w:hAnsi="Arial" w:cs="Arial"/>
        </w:rPr>
        <w:t>SENIOR CHARTERED PLANNER AND SENIOR</w:t>
      </w:r>
      <w:r w:rsidR="008F0C09">
        <w:rPr>
          <w:rFonts w:ascii="Arial" w:hAnsi="Arial" w:cs="Arial"/>
        </w:rPr>
        <w:t xml:space="preserve"> EIA CONSULTANT</w:t>
      </w:r>
      <w:r>
        <w:rPr>
          <w:rFonts w:ascii="Arial" w:hAnsi="Arial" w:cs="Arial"/>
        </w:rPr>
        <w:t xml:space="preserve"> POSITIONS</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2727F0" w:rsidRPr="00971FAE">
        <w:rPr>
          <w:rFonts w:ascii="Arial" w:hAnsi="Arial" w:cs="Arial"/>
        </w:rPr>
        <w:t xml:space="preserve">se would you send the </w:t>
      </w:r>
      <w:proofErr w:type="gramStart"/>
      <w:r w:rsidR="002727F0" w:rsidRPr="00971FA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Pr="00971FAE"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Default="00307B6B" w:rsidP="005334A2">
      <w:pPr>
        <w:rPr>
          <w:rFonts w:ascii="Arial" w:hAnsi="Arial" w:cs="Arial"/>
        </w:rPr>
      </w:pPr>
      <w:r w:rsidRPr="00CB4D0A">
        <w:rPr>
          <w:rFonts w:ascii="Arial" w:hAnsi="Arial" w:cs="Arial"/>
        </w:rPr>
        <w:t>Following review of the applications, a short list of candidates w</w:t>
      </w:r>
      <w:r w:rsidR="00EF454B" w:rsidRPr="00CB4D0A">
        <w:rPr>
          <w:rFonts w:ascii="Arial" w:hAnsi="Arial" w:cs="Arial"/>
        </w:rPr>
        <w:t>ill be contacted for interview.</w:t>
      </w:r>
      <w:r w:rsidR="00780FDA">
        <w:rPr>
          <w:rFonts w:ascii="Arial" w:hAnsi="Arial" w:cs="Arial"/>
        </w:rPr>
        <w:t xml:space="preserve">  </w:t>
      </w:r>
      <w:r w:rsidR="00DF1851">
        <w:rPr>
          <w:rFonts w:ascii="Arial" w:hAnsi="Arial" w:cs="Arial"/>
        </w:rPr>
        <w:t>We will let you know if you have been called to interview and also will notify all unsuccessful applicants.</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CB4D0A">
        <w:rPr>
          <w:rFonts w:ascii="Arial" w:hAnsi="Arial" w:cs="Arial"/>
        </w:rPr>
        <w:t xml:space="preserve">If you would like to </w:t>
      </w:r>
      <w:r w:rsidR="00DF1851">
        <w:rPr>
          <w:rFonts w:ascii="Arial" w:hAnsi="Arial" w:cs="Arial"/>
        </w:rPr>
        <w:t>discuss one of the positions before applying</w:t>
      </w:r>
      <w:r w:rsidRPr="00CB4D0A">
        <w:rPr>
          <w:rFonts w:ascii="Arial" w:hAnsi="Arial" w:cs="Arial"/>
        </w:rPr>
        <w:t xml:space="preserve">, please do not hesitate to contact </w:t>
      </w:r>
      <w:r w:rsidR="007C336E" w:rsidRPr="00CB4D0A">
        <w:rPr>
          <w:rFonts w:ascii="Arial" w:hAnsi="Arial" w:cs="Arial"/>
        </w:rPr>
        <w:t xml:space="preserve">the office and ask to speak to </w:t>
      </w:r>
      <w:r w:rsidR="00CB4D0A" w:rsidRPr="00CB4D0A">
        <w:rPr>
          <w:rFonts w:ascii="Arial" w:hAnsi="Arial" w:cs="Arial"/>
        </w:rPr>
        <w:t xml:space="preserve">Joanne Boothroyd (Tel: 01925 844048) or </w:t>
      </w:r>
      <w:r w:rsidR="00DA2370">
        <w:rPr>
          <w:rFonts w:ascii="Arial" w:hAnsi="Arial" w:cs="Arial"/>
        </w:rPr>
        <w:t>David Walton</w:t>
      </w:r>
      <w:r w:rsidR="00CF07E0" w:rsidRPr="00CB4D0A">
        <w:rPr>
          <w:rFonts w:ascii="Arial" w:hAnsi="Arial" w:cs="Arial"/>
        </w:rPr>
        <w:t xml:space="preserve"> (</w:t>
      </w:r>
      <w:r w:rsidR="00E42BD6" w:rsidRPr="00CB4D0A">
        <w:rPr>
          <w:rFonts w:ascii="Arial" w:hAnsi="Arial" w:cs="Arial"/>
        </w:rPr>
        <w:t xml:space="preserve">Tel: </w:t>
      </w:r>
      <w:r w:rsidR="00DA2370">
        <w:rPr>
          <w:rFonts w:ascii="Arial" w:hAnsi="Arial" w:cs="Arial"/>
        </w:rPr>
        <w:t>01925 844033</w:t>
      </w:r>
      <w:r w:rsidR="00CF07E0" w:rsidRPr="00CB4D0A">
        <w:rPr>
          <w:rFonts w:ascii="Arial" w:hAnsi="Arial" w:cs="Arial"/>
        </w:rPr>
        <w:t>)</w:t>
      </w:r>
      <w:r w:rsidR="00A97511" w:rsidRPr="00CB4D0A">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Ple</w:t>
      </w:r>
      <w:r w:rsidR="00DF1851">
        <w:rPr>
          <w:rFonts w:ascii="Arial" w:hAnsi="Arial" w:cs="Arial"/>
        </w:rPr>
        <w:t>ase submit your application by post</w:t>
      </w:r>
      <w:r w:rsidRPr="00971FAE">
        <w:rPr>
          <w:rFonts w:ascii="Arial" w:hAnsi="Arial" w:cs="Arial"/>
        </w:rPr>
        <w:t xml:space="preserve"> or by email to </w:t>
      </w:r>
      <w:hyperlink r:id="rId8"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w:t>
      </w:r>
      <w:r w:rsidR="00B63162">
        <w:rPr>
          <w:rFonts w:ascii="Arial" w:hAnsi="Arial" w:cs="Arial"/>
        </w:rPr>
        <w:t>5pm</w:t>
      </w:r>
      <w:r w:rsidR="00DF1851">
        <w:rPr>
          <w:rFonts w:ascii="Arial" w:hAnsi="Arial" w:cs="Arial"/>
        </w:rPr>
        <w:t xml:space="preserve"> on </w:t>
      </w:r>
      <w:r w:rsidR="00DA2370">
        <w:rPr>
          <w:rFonts w:ascii="Arial" w:hAnsi="Arial" w:cs="Arial"/>
        </w:rPr>
        <w:t>Monday</w:t>
      </w:r>
      <w:r w:rsidR="00DF1851">
        <w:rPr>
          <w:rFonts w:ascii="Arial" w:hAnsi="Arial" w:cs="Arial"/>
        </w:rPr>
        <w:t xml:space="preserve"> </w:t>
      </w:r>
      <w:r w:rsidR="009635B3">
        <w:rPr>
          <w:rFonts w:ascii="Arial" w:hAnsi="Arial" w:cs="Arial"/>
        </w:rPr>
        <w:t>26</w:t>
      </w:r>
      <w:r w:rsidR="00DA2370" w:rsidRPr="00DA2370">
        <w:rPr>
          <w:rFonts w:ascii="Arial" w:hAnsi="Arial" w:cs="Arial"/>
          <w:vertAlign w:val="superscript"/>
        </w:rPr>
        <w:t>th</w:t>
      </w:r>
      <w:r w:rsidR="00DA2370">
        <w:rPr>
          <w:rFonts w:ascii="Arial" w:hAnsi="Arial" w:cs="Arial"/>
        </w:rPr>
        <w:t xml:space="preserve"> May </w:t>
      </w:r>
      <w:r w:rsidR="00DF1851">
        <w:rPr>
          <w:rFonts w:ascii="Arial" w:hAnsi="Arial" w:cs="Arial"/>
        </w:rPr>
        <w:t>201</w:t>
      </w:r>
      <w:r w:rsidR="00DA2370">
        <w:rPr>
          <w:rFonts w:ascii="Arial" w:hAnsi="Arial" w:cs="Arial"/>
        </w:rPr>
        <w:t>7</w:t>
      </w:r>
      <w:r w:rsidR="003A0C27" w:rsidRPr="00F12C4E">
        <w:rPr>
          <w:rFonts w:ascii="Arial" w:hAnsi="Arial" w:cs="Arial"/>
        </w:rPr>
        <w:t>.</w:t>
      </w:r>
    </w:p>
    <w:p w:rsidR="005334A2" w:rsidRPr="00971FAE" w:rsidRDefault="005334A2" w:rsidP="005334A2">
      <w:pPr>
        <w:rPr>
          <w:rFonts w:ascii="Arial" w:hAnsi="Arial" w:cs="Arial"/>
        </w:rPr>
      </w:pPr>
    </w:p>
    <w:p w:rsidR="005334A2" w:rsidRDefault="00DF1851" w:rsidP="005334A2">
      <w:pPr>
        <w:rPr>
          <w:rFonts w:ascii="Arial" w:hAnsi="Arial" w:cs="Arial"/>
        </w:rPr>
      </w:pPr>
      <w:r w:rsidRPr="00971FAE">
        <w:rPr>
          <w:rFonts w:ascii="Arial" w:hAnsi="Arial" w:cs="Arial"/>
        </w:rPr>
        <w:t>I look forward to hearing from you.</w:t>
      </w:r>
    </w:p>
    <w:p w:rsidR="00DF1851" w:rsidRPr="00971FAE" w:rsidRDefault="00DF1851"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Default="005334A2" w:rsidP="005334A2">
      <w:pPr>
        <w:rPr>
          <w:rFonts w:ascii="Arial" w:hAnsi="Arial" w:cs="Arial"/>
        </w:rPr>
      </w:pPr>
    </w:p>
    <w:p w:rsidR="00F57ABE" w:rsidRPr="00971FAE" w:rsidRDefault="00F57ABE" w:rsidP="005334A2">
      <w:pPr>
        <w:rPr>
          <w:rFonts w:ascii="Arial" w:hAnsi="Arial" w:cs="Arial"/>
        </w:rPr>
      </w:pPr>
    </w:p>
    <w:p w:rsidR="00AB63CA" w:rsidRPr="00753430" w:rsidRDefault="00DA2370" w:rsidP="005334A2">
      <w:pPr>
        <w:rPr>
          <w:rFonts w:ascii="Arial" w:hAnsi="Arial" w:cs="Arial"/>
        </w:rPr>
      </w:pPr>
      <w:r>
        <w:rPr>
          <w:rFonts w:ascii="Arial" w:hAnsi="Arial" w:cs="Arial"/>
        </w:rPr>
        <w:t>Joanne Boothroyd</w:t>
      </w:r>
    </w:p>
    <w:p w:rsidR="00E80A56" w:rsidRPr="00753430" w:rsidRDefault="00DA2370" w:rsidP="005334A2">
      <w:pPr>
        <w:rPr>
          <w:rFonts w:ascii="Arial" w:hAnsi="Arial" w:cs="Arial"/>
        </w:rPr>
      </w:pPr>
      <w:r>
        <w:rPr>
          <w:rFonts w:ascii="Arial" w:hAnsi="Arial" w:cs="Arial"/>
        </w:rPr>
        <w:t>Associate Director</w:t>
      </w:r>
    </w:p>
    <w:p w:rsidR="005334A2" w:rsidRPr="00971FAE" w:rsidRDefault="005334A2" w:rsidP="005334A2">
      <w:pPr>
        <w:rPr>
          <w:rFonts w:ascii="Arial" w:hAnsi="Arial" w:cs="Arial"/>
        </w:rPr>
      </w:pPr>
      <w:r w:rsidRPr="00753430">
        <w:rPr>
          <w:rFonts w:ascii="Arial" w:hAnsi="Arial" w:cs="Arial"/>
        </w:rPr>
        <w:t>TEP</w:t>
      </w:r>
    </w:p>
    <w:p w:rsidR="005334A2" w:rsidRPr="00470783" w:rsidRDefault="005334A2" w:rsidP="005334A2">
      <w:pPr>
        <w:rPr>
          <w:rFonts w:ascii="Arial" w:hAnsi="Arial" w:cs="Arial"/>
          <w:highlight w:val="yellow"/>
        </w:rPr>
        <w:sectPr w:rsidR="005334A2" w:rsidRPr="00470783" w:rsidSect="005334A2">
          <w:footerReference w:type="default" r:id="rId9"/>
          <w:pgSz w:w="11906" w:h="16838" w:code="9"/>
          <w:pgMar w:top="1134" w:right="1418" w:bottom="1134" w:left="1080" w:header="567" w:footer="567" w:gutter="0"/>
          <w:cols w:space="720"/>
        </w:sectPr>
      </w:pPr>
    </w:p>
    <w:p w:rsidR="003A3F8B" w:rsidRPr="00951BA4" w:rsidRDefault="00705216" w:rsidP="005C425F">
      <w:pPr>
        <w:tabs>
          <w:tab w:val="left" w:leader="dot" w:pos="9072"/>
        </w:tabs>
        <w:rPr>
          <w:rFonts w:ascii="Arial" w:hAnsi="Arial" w:cs="Arial"/>
          <w:color w:val="87827D"/>
          <w:sz w:val="36"/>
        </w:rPr>
      </w:pPr>
      <w:r>
        <w:rPr>
          <w:rFonts w:ascii="Arial" w:hAnsi="Arial" w:cs="Arial"/>
          <w:color w:val="87827D"/>
          <w:sz w:val="36"/>
        </w:rPr>
        <w:lastRenderedPageBreak/>
        <w:t xml:space="preserve">Senior Chartered Planner and Senior </w:t>
      </w:r>
      <w:r w:rsidR="008F0C09">
        <w:rPr>
          <w:rFonts w:ascii="Arial" w:hAnsi="Arial" w:cs="Arial"/>
          <w:color w:val="87827D"/>
          <w:sz w:val="36"/>
        </w:rPr>
        <w:t>EIA Consultant</w:t>
      </w:r>
      <w:r>
        <w:rPr>
          <w:rFonts w:ascii="Arial" w:hAnsi="Arial" w:cs="Arial"/>
          <w:color w:val="87827D"/>
          <w:sz w:val="36"/>
        </w:rPr>
        <w:t xml:space="preserve"> Positions</w:t>
      </w:r>
    </w:p>
    <w:p w:rsidR="00951BA4" w:rsidRDefault="00951BA4" w:rsidP="005C425F">
      <w:pPr>
        <w:tabs>
          <w:tab w:val="left" w:leader="dot" w:pos="9072"/>
        </w:tabs>
        <w:rPr>
          <w:rFonts w:ascii="Arial" w:hAnsi="Arial" w:cs="Arial"/>
          <w:sz w:val="20"/>
        </w:rPr>
      </w:pPr>
    </w:p>
    <w:p w:rsidR="00BE08FF" w:rsidRPr="002A6005" w:rsidRDefault="00BE08FF" w:rsidP="00BE08FF">
      <w:pPr>
        <w:widowControl w:val="0"/>
        <w:autoSpaceDE w:val="0"/>
        <w:rPr>
          <w:rFonts w:ascii="Arial" w:hAnsi="Arial" w:cs="Arial"/>
          <w:b/>
        </w:rPr>
      </w:pPr>
      <w:r w:rsidRPr="002A6005">
        <w:rPr>
          <w:rFonts w:ascii="Arial" w:hAnsi="Arial" w:cs="Arial"/>
          <w:b/>
        </w:rPr>
        <w:t>The Opportunity</w:t>
      </w:r>
    </w:p>
    <w:p w:rsidR="00BE08FF" w:rsidRDefault="00BE08FF" w:rsidP="00BE08FF">
      <w:pPr>
        <w:rPr>
          <w:rFonts w:ascii="Arial" w:hAnsi="Arial" w:cs="Arial"/>
          <w:szCs w:val="22"/>
        </w:rPr>
      </w:pPr>
    </w:p>
    <w:p w:rsidR="00BE08FF" w:rsidRPr="00753430" w:rsidRDefault="00BE08FF" w:rsidP="00BE08FF">
      <w:pPr>
        <w:rPr>
          <w:rFonts w:ascii="Arial" w:hAnsi="Arial" w:cs="Arial"/>
          <w:szCs w:val="22"/>
        </w:rPr>
      </w:pPr>
      <w:r w:rsidRPr="00753430">
        <w:rPr>
          <w:rFonts w:ascii="Arial" w:hAnsi="Arial" w:cs="Arial"/>
          <w:szCs w:val="22"/>
        </w:rPr>
        <w:t>TEP is</w:t>
      </w:r>
      <w:r>
        <w:rPr>
          <w:rFonts w:ascii="Arial" w:hAnsi="Arial" w:cs="Arial"/>
          <w:szCs w:val="22"/>
        </w:rPr>
        <w:t xml:space="preserve"> seeking to recruit senior consultants to its environmental planning team to work on</w:t>
      </w:r>
      <w:r>
        <w:rPr>
          <w:rFonts w:ascii="Arial" w:hAnsi="Arial" w:cs="Arial"/>
          <w:color w:val="000000"/>
          <w:szCs w:val="22"/>
        </w:rPr>
        <w:t xml:space="preserve"> planning and EIA projects</w:t>
      </w:r>
      <w:r w:rsidRPr="00EE7DEA">
        <w:rPr>
          <w:rFonts w:ascii="Arial" w:hAnsi="Arial" w:cs="Arial"/>
          <w:color w:val="000000"/>
          <w:szCs w:val="22"/>
        </w:rPr>
        <w:t>.</w:t>
      </w:r>
      <w:r w:rsidRPr="00753430">
        <w:rPr>
          <w:rFonts w:ascii="Arial" w:hAnsi="Arial" w:cs="Arial"/>
          <w:color w:val="000000"/>
          <w:szCs w:val="22"/>
        </w:rPr>
        <w:t xml:space="preserve">  This is an exciting consultancy opportunity which offers a chance to work on extremely stimulating and challenging projects </w:t>
      </w:r>
      <w:r>
        <w:rPr>
          <w:rFonts w:ascii="Arial" w:hAnsi="Arial" w:cs="Arial"/>
          <w:color w:val="000000"/>
          <w:szCs w:val="22"/>
        </w:rPr>
        <w:t>to develop your</w:t>
      </w:r>
      <w:r w:rsidRPr="00753430">
        <w:rPr>
          <w:rFonts w:ascii="Arial" w:hAnsi="Arial" w:cs="Arial"/>
          <w:color w:val="000000"/>
          <w:szCs w:val="22"/>
        </w:rPr>
        <w:t xml:space="preserve"> career and expertise in a supportive multidisciplinary practice.</w:t>
      </w:r>
    </w:p>
    <w:p w:rsidR="00BE08FF" w:rsidRPr="00E63E42" w:rsidRDefault="00BE08FF" w:rsidP="00BE08FF">
      <w:pPr>
        <w:rPr>
          <w:rFonts w:ascii="Arial" w:hAnsi="Arial" w:cs="Arial"/>
          <w:sz w:val="21"/>
          <w:szCs w:val="21"/>
        </w:rPr>
      </w:pPr>
    </w:p>
    <w:p w:rsidR="00BE08FF" w:rsidRDefault="00BE08FF" w:rsidP="00BE08FF">
      <w:pPr>
        <w:rPr>
          <w:rFonts w:ascii="Arial" w:hAnsi="Arial" w:cs="Arial"/>
          <w:b/>
        </w:rPr>
      </w:pPr>
      <w:r>
        <w:rPr>
          <w:rFonts w:ascii="Arial" w:hAnsi="Arial" w:cs="Arial"/>
          <w:b/>
        </w:rPr>
        <w:t>About TEP</w:t>
      </w:r>
    </w:p>
    <w:p w:rsidR="00BE08FF" w:rsidRPr="00E63E42" w:rsidRDefault="00BE08FF" w:rsidP="00BE08FF">
      <w:pPr>
        <w:rPr>
          <w:rFonts w:ascii="Arial" w:hAnsi="Arial" w:cs="Arial"/>
          <w:b/>
        </w:rPr>
      </w:pPr>
    </w:p>
    <w:p w:rsidR="00BE08FF" w:rsidRDefault="00BE08FF" w:rsidP="00BE08FF">
      <w:pPr>
        <w:rPr>
          <w:rFonts w:ascii="Arial" w:hAnsi="Arial" w:cs="Arial"/>
        </w:rPr>
      </w:pPr>
      <w:r w:rsidRPr="00470783">
        <w:rPr>
          <w:rFonts w:ascii="Arial" w:hAnsi="Arial" w:cs="Arial"/>
        </w:rPr>
        <w:t xml:space="preserve">TEP is an award-winning multi-disciplinary environmental consultancy employing environmental </w:t>
      </w:r>
      <w:r>
        <w:rPr>
          <w:rFonts w:ascii="Arial" w:hAnsi="Arial" w:cs="Arial"/>
        </w:rPr>
        <w:t xml:space="preserve">and town </w:t>
      </w:r>
      <w:r w:rsidRPr="00470783">
        <w:rPr>
          <w:rFonts w:ascii="Arial" w:hAnsi="Arial" w:cs="Arial"/>
        </w:rPr>
        <w:t xml:space="preserve">planners, </w:t>
      </w:r>
      <w:r>
        <w:rPr>
          <w:rFonts w:ascii="Arial" w:hAnsi="Arial" w:cs="Arial"/>
        </w:rPr>
        <w:t xml:space="preserve">EIA specialists, </w:t>
      </w:r>
      <w:r w:rsidRPr="00470783">
        <w:rPr>
          <w:rFonts w:ascii="Arial" w:hAnsi="Arial" w:cs="Arial"/>
        </w:rPr>
        <w:t>landscape architects and urban designers, landscape managers, ecologists</w:t>
      </w:r>
      <w:r>
        <w:rPr>
          <w:rFonts w:ascii="Arial" w:hAnsi="Arial" w:cs="Arial"/>
        </w:rPr>
        <w:t>, heritage specialists</w:t>
      </w:r>
      <w:r w:rsidRPr="00470783">
        <w:rPr>
          <w:rFonts w:ascii="Arial" w:hAnsi="Arial" w:cs="Arial"/>
        </w:rPr>
        <w:t xml:space="preserve"> and urban foresters and other professionals working on a wide-ranging portfolio.  </w:t>
      </w:r>
    </w:p>
    <w:p w:rsidR="00BE08FF" w:rsidRDefault="00BE08FF" w:rsidP="00BE08FF">
      <w:pPr>
        <w:rPr>
          <w:rFonts w:ascii="Arial" w:hAnsi="Arial" w:cs="Arial"/>
        </w:rPr>
      </w:pPr>
    </w:p>
    <w:p w:rsidR="00BE08FF" w:rsidRPr="00470783" w:rsidRDefault="00BE08FF" w:rsidP="00BE08FF">
      <w:pPr>
        <w:rPr>
          <w:rFonts w:ascii="Arial" w:hAnsi="Arial" w:cs="Arial"/>
          <w:szCs w:val="22"/>
        </w:rPr>
      </w:pPr>
      <w:r w:rsidRPr="00470783">
        <w:rPr>
          <w:rFonts w:ascii="Arial" w:hAnsi="Arial" w:cs="Arial"/>
        </w:rPr>
        <w:t>TEP is run by 3 Directors and employs around 1</w:t>
      </w:r>
      <w:r>
        <w:rPr>
          <w:rFonts w:ascii="Arial" w:hAnsi="Arial" w:cs="Arial"/>
        </w:rPr>
        <w:t>3</w:t>
      </w:r>
      <w:r w:rsidRPr="00470783">
        <w:rPr>
          <w:rFonts w:ascii="Arial" w:hAnsi="Arial" w:cs="Arial"/>
        </w:rPr>
        <w:t xml:space="preserve">0 professional and technical staff.  Our head office is in Warrington, with a further three offices in Market Harborough, Gateshead and London.  </w:t>
      </w:r>
      <w:r w:rsidRPr="00470783">
        <w:rPr>
          <w:rFonts w:ascii="Arial" w:hAnsi="Arial" w:cs="Arial"/>
          <w:szCs w:val="22"/>
        </w:rPr>
        <w:t xml:space="preserve">We are all passionate about creating quality places for the benefit of people, nature and business.  </w:t>
      </w:r>
    </w:p>
    <w:p w:rsidR="00BE08FF" w:rsidRDefault="00BE08FF" w:rsidP="00BE08FF">
      <w:pPr>
        <w:pStyle w:val="NormalWeb"/>
        <w:widowControl w:val="0"/>
        <w:spacing w:before="0" w:beforeAutospacing="0" w:after="0" w:afterAutospacing="0"/>
        <w:jc w:val="both"/>
        <w:rPr>
          <w:rFonts w:ascii="Arial" w:hAnsi="Arial" w:cs="Arial"/>
          <w:color w:val="auto"/>
          <w:sz w:val="22"/>
          <w:szCs w:val="22"/>
        </w:rPr>
      </w:pPr>
    </w:p>
    <w:p w:rsidR="00BE08FF" w:rsidRDefault="00BE08FF" w:rsidP="00BE08FF">
      <w:pPr>
        <w:pStyle w:val="NormalWeb"/>
        <w:widowControl w:val="0"/>
        <w:spacing w:before="0" w:beforeAutospacing="0" w:after="0" w:afterAutospacing="0"/>
        <w:jc w:val="both"/>
        <w:rPr>
          <w:rFonts w:ascii="Arial" w:hAnsi="Arial" w:cs="Arial"/>
          <w:color w:val="auto"/>
          <w:sz w:val="22"/>
          <w:szCs w:val="22"/>
        </w:rPr>
      </w:pPr>
      <w:r w:rsidRPr="00470783">
        <w:rPr>
          <w:rFonts w:ascii="Arial" w:hAnsi="Arial" w:cs="Arial"/>
          <w:color w:val="auto"/>
          <w:sz w:val="22"/>
          <w:szCs w:val="22"/>
        </w:rPr>
        <w:t>Our client base is very diverse and includes National Grid, house builders, United Utilities,</w:t>
      </w:r>
      <w:r>
        <w:rPr>
          <w:rFonts w:ascii="Arial" w:hAnsi="Arial" w:cs="Arial"/>
          <w:color w:val="auto"/>
          <w:sz w:val="22"/>
          <w:szCs w:val="22"/>
        </w:rPr>
        <w:t xml:space="preserve"> </w:t>
      </w:r>
      <w:r w:rsidRPr="00470783">
        <w:rPr>
          <w:rFonts w:ascii="Arial" w:hAnsi="Arial" w:cs="Arial"/>
          <w:color w:val="auto"/>
          <w:sz w:val="22"/>
          <w:szCs w:val="22"/>
        </w:rPr>
        <w:t>energy</w:t>
      </w:r>
      <w:r>
        <w:rPr>
          <w:rFonts w:ascii="Arial" w:hAnsi="Arial" w:cs="Arial"/>
          <w:color w:val="auto"/>
          <w:sz w:val="22"/>
          <w:szCs w:val="22"/>
        </w:rPr>
        <w:t xml:space="preserve"> generation and</w:t>
      </w:r>
      <w:r w:rsidRPr="00470783">
        <w:rPr>
          <w:rFonts w:ascii="Arial" w:hAnsi="Arial" w:cs="Arial"/>
          <w:color w:val="auto"/>
          <w:sz w:val="22"/>
          <w:szCs w:val="22"/>
        </w:rPr>
        <w:t xml:space="preserve"> infrastructure firms, Forestry Commission, many Local Authorities, National Trust, and a number of Community Forests.  Our work takes us across the British Isles. </w:t>
      </w:r>
      <w:r>
        <w:rPr>
          <w:rFonts w:ascii="Arial" w:hAnsi="Arial" w:cs="Arial"/>
          <w:color w:val="auto"/>
          <w:sz w:val="22"/>
          <w:szCs w:val="22"/>
        </w:rPr>
        <w:t xml:space="preserve"> </w:t>
      </w:r>
      <w:r w:rsidRPr="00470783">
        <w:rPr>
          <w:rFonts w:ascii="Arial" w:hAnsi="Arial" w:cs="Arial"/>
          <w:color w:val="auto"/>
          <w:sz w:val="22"/>
          <w:szCs w:val="22"/>
        </w:rPr>
        <w:t xml:space="preserve">Please look at our website </w:t>
      </w:r>
      <w:hyperlink r:id="rId10" w:history="1">
        <w:r w:rsidRPr="00687E5E">
          <w:rPr>
            <w:rStyle w:val="Hyperlink"/>
            <w:rFonts w:ascii="Arial" w:hAnsi="Arial"/>
            <w:sz w:val="22"/>
            <w:szCs w:val="22"/>
          </w:rPr>
          <w:t>www.tep.uk.com</w:t>
        </w:r>
      </w:hyperlink>
      <w:r w:rsidRPr="00470783">
        <w:rPr>
          <w:rFonts w:ascii="Arial" w:hAnsi="Arial" w:cs="Arial"/>
          <w:color w:val="auto"/>
          <w:sz w:val="22"/>
          <w:szCs w:val="22"/>
        </w:rPr>
        <w:t xml:space="preserve"> to see the </w:t>
      </w:r>
      <w:r>
        <w:rPr>
          <w:rFonts w:ascii="Arial" w:hAnsi="Arial" w:cs="Arial"/>
          <w:color w:val="auto"/>
          <w:sz w:val="22"/>
          <w:szCs w:val="22"/>
        </w:rPr>
        <w:t>type of projects we undertake</w:t>
      </w:r>
      <w:r w:rsidRPr="00470783">
        <w:rPr>
          <w:rFonts w:ascii="Arial" w:hAnsi="Arial" w:cs="Arial"/>
          <w:color w:val="auto"/>
          <w:sz w:val="22"/>
          <w:szCs w:val="22"/>
        </w:rPr>
        <w:t>.</w:t>
      </w:r>
    </w:p>
    <w:p w:rsidR="00BE08FF" w:rsidRDefault="00BE08FF" w:rsidP="00BE08FF">
      <w:pPr>
        <w:autoSpaceDE w:val="0"/>
        <w:autoSpaceDN w:val="0"/>
        <w:adjustRightInd w:val="0"/>
        <w:rPr>
          <w:rFonts w:ascii="Arial" w:hAnsi="Arial" w:cs="Arial"/>
          <w:color w:val="000000"/>
        </w:rPr>
      </w:pPr>
    </w:p>
    <w:p w:rsidR="00BE08FF" w:rsidRPr="006F6CD0" w:rsidRDefault="00BE08FF" w:rsidP="00BE08FF">
      <w:pPr>
        <w:autoSpaceDE w:val="0"/>
        <w:autoSpaceDN w:val="0"/>
        <w:adjustRightInd w:val="0"/>
        <w:rPr>
          <w:rFonts w:ascii="Arial" w:hAnsi="Arial" w:cs="Arial"/>
          <w:color w:val="000000"/>
        </w:rPr>
      </w:pPr>
      <w:r w:rsidRPr="00C15E95">
        <w:rPr>
          <w:rFonts w:ascii="Arial" w:hAnsi="Arial" w:cs="Arial"/>
          <w:color w:val="000000"/>
        </w:rPr>
        <w:t>Our planning portfolio includes commercial and leisure development; new housing and mixed use developments</w:t>
      </w:r>
      <w:r>
        <w:rPr>
          <w:rFonts w:ascii="Arial" w:hAnsi="Arial" w:cs="Arial"/>
          <w:color w:val="000000"/>
        </w:rPr>
        <w:t>;</w:t>
      </w:r>
      <w:r w:rsidRPr="00C15E95">
        <w:rPr>
          <w:rFonts w:ascii="Arial" w:hAnsi="Arial" w:cs="Arial"/>
          <w:color w:val="000000"/>
        </w:rPr>
        <w:t xml:space="preserve"> and expansion of the national grid of electricity lines for connections of new wind farms and other power stations.  TEP </w:t>
      </w:r>
      <w:r>
        <w:rPr>
          <w:rFonts w:ascii="Arial" w:hAnsi="Arial" w:cs="Arial"/>
          <w:color w:val="000000"/>
        </w:rPr>
        <w:t>undertakes Environmental Impact Assessment</w:t>
      </w:r>
      <w:r w:rsidRPr="00C15E95">
        <w:rPr>
          <w:rFonts w:ascii="Arial" w:hAnsi="Arial" w:cs="Arial"/>
          <w:color w:val="000000"/>
        </w:rPr>
        <w:t xml:space="preserve"> for </w:t>
      </w:r>
      <w:r>
        <w:rPr>
          <w:rFonts w:ascii="Arial" w:hAnsi="Arial" w:cs="Arial"/>
          <w:color w:val="000000"/>
        </w:rPr>
        <w:t xml:space="preserve">large projects and co-ordinated the production of the Environmental Statement for one </w:t>
      </w:r>
      <w:r w:rsidRPr="00C15E95">
        <w:rPr>
          <w:rFonts w:ascii="Arial" w:hAnsi="Arial" w:cs="Arial"/>
          <w:color w:val="000000"/>
        </w:rPr>
        <w:t xml:space="preserve">of the largest </w:t>
      </w:r>
      <w:r>
        <w:rPr>
          <w:rFonts w:ascii="Arial" w:hAnsi="Arial" w:cs="Arial"/>
          <w:color w:val="000000"/>
        </w:rPr>
        <w:t>N</w:t>
      </w:r>
      <w:r w:rsidRPr="0038537C">
        <w:rPr>
          <w:rFonts w:ascii="Arial" w:hAnsi="Arial" w:cs="Arial"/>
          <w:color w:val="000000"/>
        </w:rPr>
        <w:t xml:space="preserve">ationally </w:t>
      </w:r>
      <w:r>
        <w:rPr>
          <w:rFonts w:ascii="Arial" w:hAnsi="Arial" w:cs="Arial"/>
          <w:color w:val="000000"/>
        </w:rPr>
        <w:t>S</w:t>
      </w:r>
      <w:r w:rsidRPr="0038537C">
        <w:rPr>
          <w:rFonts w:ascii="Arial" w:hAnsi="Arial" w:cs="Arial"/>
          <w:color w:val="000000"/>
        </w:rPr>
        <w:t xml:space="preserve">ignificant </w:t>
      </w:r>
      <w:r>
        <w:rPr>
          <w:rFonts w:ascii="Arial" w:hAnsi="Arial" w:cs="Arial"/>
          <w:color w:val="000000"/>
        </w:rPr>
        <w:t>I</w:t>
      </w:r>
      <w:r w:rsidRPr="0038537C">
        <w:rPr>
          <w:rFonts w:ascii="Arial" w:hAnsi="Arial" w:cs="Arial"/>
          <w:color w:val="000000"/>
        </w:rPr>
        <w:t>nfrastructure</w:t>
      </w:r>
      <w:r>
        <w:rPr>
          <w:rFonts w:ascii="Arial" w:hAnsi="Arial" w:cs="Arial"/>
          <w:color w:val="000000"/>
        </w:rPr>
        <w:t xml:space="preserve"> P</w:t>
      </w:r>
      <w:r w:rsidRPr="0038537C">
        <w:rPr>
          <w:rFonts w:ascii="Arial" w:hAnsi="Arial" w:cs="Arial"/>
          <w:color w:val="000000"/>
        </w:rPr>
        <w:t>roject</w:t>
      </w:r>
      <w:r>
        <w:rPr>
          <w:rFonts w:ascii="Arial" w:hAnsi="Arial" w:cs="Arial"/>
          <w:color w:val="000000"/>
        </w:rPr>
        <w:t>s</w:t>
      </w:r>
      <w:r w:rsidRPr="00C15E95">
        <w:rPr>
          <w:rFonts w:ascii="Arial" w:hAnsi="Arial" w:cs="Arial"/>
          <w:color w:val="000000"/>
        </w:rPr>
        <w:t xml:space="preserve"> </w:t>
      </w:r>
      <w:r>
        <w:rPr>
          <w:rFonts w:ascii="Arial" w:hAnsi="Arial" w:cs="Arial"/>
          <w:color w:val="000000"/>
        </w:rPr>
        <w:t xml:space="preserve">which has been granted consent </w:t>
      </w:r>
      <w:r w:rsidRPr="00C15E95">
        <w:rPr>
          <w:rFonts w:ascii="Arial" w:hAnsi="Arial" w:cs="Arial"/>
          <w:color w:val="000000"/>
        </w:rPr>
        <w:t xml:space="preserve">under the Planning Act 2008.  Advising on the most appropriate way to address key issues is an important part of </w:t>
      </w:r>
      <w:r>
        <w:rPr>
          <w:rFonts w:ascii="Arial" w:hAnsi="Arial" w:cs="Arial"/>
          <w:color w:val="000000"/>
        </w:rPr>
        <w:t>our</w:t>
      </w:r>
      <w:r w:rsidRPr="00C15E95">
        <w:rPr>
          <w:rFonts w:ascii="Arial" w:hAnsi="Arial" w:cs="Arial"/>
          <w:color w:val="000000"/>
        </w:rPr>
        <w:t xml:space="preserve"> work.  It also is important to consult, engage and communicate on potential environmental effects to a wide range of stakeholders.</w:t>
      </w:r>
    </w:p>
    <w:p w:rsidR="00BE08FF" w:rsidRDefault="00BE08FF" w:rsidP="00BE08FF">
      <w:pPr>
        <w:autoSpaceDE w:val="0"/>
        <w:autoSpaceDN w:val="0"/>
        <w:adjustRightInd w:val="0"/>
        <w:rPr>
          <w:rFonts w:ascii="Arial" w:hAnsi="Arial" w:cs="Arial"/>
          <w:szCs w:val="22"/>
        </w:rPr>
      </w:pPr>
    </w:p>
    <w:p w:rsidR="00BE08FF" w:rsidRDefault="00BE08FF" w:rsidP="00BE08FF">
      <w:pPr>
        <w:autoSpaceDE w:val="0"/>
        <w:autoSpaceDN w:val="0"/>
        <w:adjustRightInd w:val="0"/>
        <w:rPr>
          <w:rFonts w:ascii="Arial" w:hAnsi="Arial" w:cs="Arial"/>
          <w:color w:val="000000"/>
        </w:rPr>
      </w:pPr>
      <w:r>
        <w:rPr>
          <w:rFonts w:ascii="Arial" w:hAnsi="Arial" w:cs="Arial"/>
          <w:color w:val="000000"/>
        </w:rPr>
        <w:t>Environmental assessment</w:t>
      </w:r>
      <w:r w:rsidRPr="00C15E95">
        <w:rPr>
          <w:rFonts w:ascii="Arial" w:hAnsi="Arial" w:cs="Arial"/>
          <w:color w:val="000000"/>
        </w:rPr>
        <w:t xml:space="preserve"> is an important part of our work, often under </w:t>
      </w:r>
      <w:r>
        <w:rPr>
          <w:rFonts w:ascii="Arial" w:hAnsi="Arial" w:cs="Arial"/>
          <w:color w:val="000000"/>
        </w:rPr>
        <w:t xml:space="preserve">the </w:t>
      </w:r>
      <w:r w:rsidRPr="00C15E95">
        <w:rPr>
          <w:rFonts w:ascii="Arial" w:hAnsi="Arial" w:cs="Arial"/>
          <w:color w:val="000000"/>
        </w:rPr>
        <w:t>relevant Regulations but also as part of the process of helping our clients select sites and routes for projects and refine and enhance their designs.</w:t>
      </w:r>
      <w:r>
        <w:rPr>
          <w:rFonts w:ascii="Arial" w:hAnsi="Arial" w:cs="Arial"/>
          <w:color w:val="000000"/>
        </w:rPr>
        <w:t xml:space="preserve">  Our Environmental Statements and assessment reports support applications for development.   We are often engaged to discharge planning conditions prior to and during construction of projects.</w:t>
      </w:r>
    </w:p>
    <w:p w:rsidR="00BE08FF" w:rsidRDefault="00BE08FF" w:rsidP="00BE08FF">
      <w:pPr>
        <w:autoSpaceDE w:val="0"/>
        <w:autoSpaceDN w:val="0"/>
        <w:adjustRightInd w:val="0"/>
        <w:rPr>
          <w:rFonts w:ascii="Arial" w:hAnsi="Arial" w:cs="Arial"/>
          <w:color w:val="000000"/>
        </w:rPr>
      </w:pPr>
    </w:p>
    <w:p w:rsidR="00BE08FF" w:rsidRPr="00C15E95" w:rsidRDefault="00BE08FF" w:rsidP="00BE08FF">
      <w:pPr>
        <w:autoSpaceDE w:val="0"/>
        <w:autoSpaceDN w:val="0"/>
        <w:adjustRightInd w:val="0"/>
        <w:rPr>
          <w:rFonts w:ascii="Arial" w:hAnsi="Arial" w:cs="Arial"/>
          <w:color w:val="000000"/>
        </w:rPr>
      </w:pPr>
      <w:proofErr w:type="spellStart"/>
      <w:r>
        <w:rPr>
          <w:rFonts w:ascii="Arial" w:hAnsi="Arial" w:cs="Arial"/>
          <w:color w:val="000000"/>
        </w:rPr>
        <w:t>TEP’s</w:t>
      </w:r>
      <w:proofErr w:type="spellEnd"/>
      <w:r>
        <w:rPr>
          <w:rFonts w:ascii="Arial" w:hAnsi="Arial" w:cs="Arial"/>
          <w:color w:val="000000"/>
        </w:rPr>
        <w:t xml:space="preserve"> particular specialisms in EIA are for effects on landscape, views, ecology, </w:t>
      </w:r>
      <w:proofErr w:type="gramStart"/>
      <w:r>
        <w:rPr>
          <w:rFonts w:ascii="Arial" w:hAnsi="Arial" w:cs="Arial"/>
          <w:color w:val="000000"/>
        </w:rPr>
        <w:t>historic</w:t>
      </w:r>
      <w:proofErr w:type="gramEnd"/>
      <w:r>
        <w:rPr>
          <w:rFonts w:ascii="Arial" w:hAnsi="Arial" w:cs="Arial"/>
          <w:color w:val="000000"/>
        </w:rPr>
        <w:t xml:space="preserve"> environment, trees, noise and air quality.  We have an excellent network of co-consultants which support other aspects of EIA as these are required for projects.   Often we are appointed as lead consultant responsible for overall EIA co-ordination in addition to specialist inputs.</w:t>
      </w:r>
    </w:p>
    <w:p w:rsidR="00BE08FF" w:rsidRPr="00C15E95" w:rsidRDefault="00BE08FF" w:rsidP="00BE08FF">
      <w:pPr>
        <w:autoSpaceDE w:val="0"/>
        <w:autoSpaceDN w:val="0"/>
        <w:adjustRightInd w:val="0"/>
        <w:rPr>
          <w:rFonts w:ascii="Arial" w:hAnsi="Arial" w:cs="Arial"/>
          <w:color w:val="000000"/>
        </w:rPr>
      </w:pPr>
    </w:p>
    <w:p w:rsidR="00BE08FF" w:rsidRDefault="00BE08FF" w:rsidP="00BE08FF">
      <w:pPr>
        <w:autoSpaceDE w:val="0"/>
        <w:autoSpaceDN w:val="0"/>
        <w:adjustRightInd w:val="0"/>
        <w:rPr>
          <w:rFonts w:ascii="Arial" w:hAnsi="Arial" w:cs="Arial"/>
          <w:color w:val="000000"/>
        </w:rPr>
      </w:pPr>
      <w:r>
        <w:rPr>
          <w:rFonts w:ascii="Arial" w:hAnsi="Arial" w:cs="Arial"/>
          <w:color w:val="000000"/>
        </w:rPr>
        <w:t xml:space="preserve">We provide planning consultancy services to a range of clients for a range of development types.  We deliver planning support to several local authorities under a national consultancy where we provide planning and </w:t>
      </w:r>
      <w:proofErr w:type="spellStart"/>
      <w:r>
        <w:rPr>
          <w:rFonts w:ascii="Arial" w:hAnsi="Arial" w:cs="Arial"/>
          <w:color w:val="000000"/>
        </w:rPr>
        <w:t>masterplanning</w:t>
      </w:r>
      <w:proofErr w:type="spellEnd"/>
      <w:r>
        <w:rPr>
          <w:rFonts w:ascii="Arial" w:hAnsi="Arial" w:cs="Arial"/>
          <w:color w:val="000000"/>
        </w:rPr>
        <w:t xml:space="preserve"> services for the development of land which is surplus to their requirements for housing, employment or mixed use development.</w:t>
      </w:r>
    </w:p>
    <w:p w:rsidR="00BE08FF" w:rsidRDefault="00BE08FF" w:rsidP="00BE08FF">
      <w:pPr>
        <w:autoSpaceDE w:val="0"/>
        <w:autoSpaceDN w:val="0"/>
        <w:adjustRightInd w:val="0"/>
        <w:rPr>
          <w:rFonts w:ascii="Arial" w:hAnsi="Arial" w:cs="Arial"/>
          <w:color w:val="000000"/>
        </w:rPr>
      </w:pPr>
    </w:p>
    <w:p w:rsidR="00BE08FF" w:rsidRPr="000F264A" w:rsidRDefault="00BE08FF" w:rsidP="00BE08FF">
      <w:pPr>
        <w:autoSpaceDE w:val="0"/>
        <w:autoSpaceDN w:val="0"/>
        <w:adjustRightInd w:val="0"/>
        <w:rPr>
          <w:rFonts w:ascii="Arial" w:hAnsi="Arial" w:cs="Arial"/>
          <w:color w:val="000000"/>
        </w:rPr>
      </w:pPr>
      <w:r w:rsidRPr="00C15E95">
        <w:rPr>
          <w:rFonts w:ascii="Arial" w:hAnsi="Arial" w:cs="Arial"/>
          <w:color w:val="000000"/>
        </w:rPr>
        <w:t xml:space="preserve">For local planning authorities we undertake a range of assessments and studies to assist in deriving criteria-based policy for conservation, enhancement and restoration of environments.  Clear communication and good presentation of results are required.  Our input may become important parts of Local Development Documents and our work may lead to presentation of our assessments </w:t>
      </w:r>
      <w:r>
        <w:rPr>
          <w:rFonts w:ascii="Arial" w:hAnsi="Arial" w:cs="Arial"/>
          <w:color w:val="000000"/>
        </w:rPr>
        <w:t xml:space="preserve">as evidence </w:t>
      </w:r>
      <w:r w:rsidRPr="00C15E95">
        <w:rPr>
          <w:rFonts w:ascii="Arial" w:hAnsi="Arial" w:cs="Arial"/>
          <w:color w:val="000000"/>
        </w:rPr>
        <w:t>at public inquiry.</w:t>
      </w:r>
    </w:p>
    <w:p w:rsidR="00BE08FF" w:rsidRDefault="00BE08FF" w:rsidP="00BE08FF">
      <w:pPr>
        <w:rPr>
          <w:rFonts w:ascii="Arial" w:hAnsi="Arial" w:cs="Arial"/>
          <w:b/>
        </w:rPr>
      </w:pPr>
    </w:p>
    <w:p w:rsidR="00BE08FF" w:rsidRDefault="00BE08FF" w:rsidP="00BE08FF">
      <w:pPr>
        <w:rPr>
          <w:rFonts w:ascii="Arial" w:hAnsi="Arial" w:cs="Arial"/>
          <w:b/>
        </w:rPr>
      </w:pPr>
      <w:r w:rsidRPr="00E63E42">
        <w:rPr>
          <w:rFonts w:ascii="Arial" w:hAnsi="Arial" w:cs="Arial"/>
          <w:b/>
        </w:rPr>
        <w:t>The Role and Requirements</w:t>
      </w:r>
    </w:p>
    <w:p w:rsidR="00BE08FF" w:rsidRDefault="00BE08FF" w:rsidP="00BE08FF">
      <w:pPr>
        <w:rPr>
          <w:rFonts w:ascii="Arial" w:hAnsi="Arial" w:cs="Arial"/>
          <w:b/>
        </w:rPr>
      </w:pPr>
    </w:p>
    <w:p w:rsidR="00BE08FF" w:rsidRDefault="00BE08FF" w:rsidP="00BE08FF">
      <w:pPr>
        <w:autoSpaceDE w:val="0"/>
        <w:autoSpaceDN w:val="0"/>
        <w:adjustRightInd w:val="0"/>
        <w:rPr>
          <w:rFonts w:ascii="Arial" w:hAnsi="Arial" w:cs="Arial"/>
          <w:color w:val="000000"/>
        </w:rPr>
      </w:pPr>
      <w:r>
        <w:rPr>
          <w:rFonts w:ascii="Arial" w:hAnsi="Arial" w:cs="Arial"/>
          <w:color w:val="000000"/>
        </w:rPr>
        <w:t xml:space="preserve">We are looking for candidates who have demonstrable experience in leading and co-ordinating planning projects and/or environmental impact assessments including the production of Environmental Statements and other reports or assessments.  </w:t>
      </w:r>
    </w:p>
    <w:p w:rsidR="00BE08FF" w:rsidRDefault="00BE08FF" w:rsidP="00BE08FF">
      <w:pPr>
        <w:autoSpaceDE w:val="0"/>
        <w:autoSpaceDN w:val="0"/>
        <w:adjustRightInd w:val="0"/>
        <w:rPr>
          <w:rFonts w:ascii="Arial" w:hAnsi="Arial" w:cs="Arial"/>
          <w:color w:val="000000"/>
        </w:rPr>
      </w:pPr>
    </w:p>
    <w:p w:rsidR="00BE08FF" w:rsidRDefault="00BE08FF" w:rsidP="00BE08FF">
      <w:pPr>
        <w:autoSpaceDE w:val="0"/>
        <w:autoSpaceDN w:val="0"/>
        <w:adjustRightInd w:val="0"/>
        <w:rPr>
          <w:rFonts w:ascii="Arial" w:hAnsi="Arial" w:cs="Arial"/>
          <w:color w:val="000000"/>
        </w:rPr>
      </w:pPr>
      <w:r w:rsidRPr="00CF364C">
        <w:rPr>
          <w:rFonts w:ascii="Arial" w:hAnsi="Arial" w:cs="Arial"/>
          <w:color w:val="000000"/>
        </w:rPr>
        <w:t>We are looking for good knowledge of the town and country planning system</w:t>
      </w:r>
      <w:r>
        <w:rPr>
          <w:rFonts w:ascii="Arial" w:hAnsi="Arial" w:cs="Arial"/>
          <w:color w:val="000000"/>
        </w:rPr>
        <w:t xml:space="preserve"> and demonstration of a keen interest in all aspects of environmental assessment, preferably with a </w:t>
      </w:r>
      <w:proofErr w:type="spellStart"/>
      <w:r>
        <w:rPr>
          <w:rFonts w:ascii="Arial" w:hAnsi="Arial" w:cs="Arial"/>
          <w:color w:val="000000"/>
        </w:rPr>
        <w:t>specialism</w:t>
      </w:r>
      <w:proofErr w:type="spellEnd"/>
      <w:r>
        <w:rPr>
          <w:rFonts w:ascii="Arial" w:hAnsi="Arial" w:cs="Arial"/>
          <w:color w:val="000000"/>
        </w:rPr>
        <w:t xml:space="preserve"> in at least one environmental aspect or an area of planning.  You should have a good appreciation of relevant aspects of town planning and/or environmental assessment s</w:t>
      </w:r>
      <w:r w:rsidRPr="00C15E95">
        <w:rPr>
          <w:rFonts w:ascii="Arial" w:hAnsi="Arial" w:cs="Arial"/>
          <w:color w:val="000000"/>
        </w:rPr>
        <w:t>kills in analysis, report-writing</w:t>
      </w:r>
      <w:r>
        <w:rPr>
          <w:rFonts w:ascii="Arial" w:hAnsi="Arial" w:cs="Arial"/>
          <w:color w:val="000000"/>
        </w:rPr>
        <w:t>, problem-solving, communication and stakeholder consultation</w:t>
      </w:r>
      <w:r w:rsidRPr="00C15E95">
        <w:rPr>
          <w:rFonts w:ascii="Arial" w:hAnsi="Arial" w:cs="Arial"/>
          <w:color w:val="000000"/>
        </w:rPr>
        <w:t>.</w:t>
      </w:r>
      <w:r>
        <w:rPr>
          <w:rFonts w:ascii="Arial" w:hAnsi="Arial" w:cs="Arial"/>
          <w:color w:val="000000"/>
        </w:rPr>
        <w:t xml:space="preserve">  </w:t>
      </w:r>
    </w:p>
    <w:p w:rsidR="00BE08FF" w:rsidRDefault="00BE08FF" w:rsidP="00BE08FF">
      <w:pPr>
        <w:autoSpaceDE w:val="0"/>
        <w:autoSpaceDN w:val="0"/>
        <w:adjustRightInd w:val="0"/>
        <w:rPr>
          <w:rFonts w:ascii="Arial" w:hAnsi="Arial" w:cs="Arial"/>
          <w:color w:val="000000"/>
        </w:rPr>
      </w:pPr>
    </w:p>
    <w:p w:rsidR="00BE08FF" w:rsidRDefault="00BE08FF" w:rsidP="00BE08FF">
      <w:pPr>
        <w:autoSpaceDE w:val="0"/>
        <w:autoSpaceDN w:val="0"/>
        <w:adjustRightInd w:val="0"/>
        <w:rPr>
          <w:rFonts w:ascii="Arial" w:hAnsi="Arial" w:cs="Arial"/>
          <w:color w:val="000000"/>
        </w:rPr>
      </w:pPr>
      <w:r>
        <w:rPr>
          <w:rFonts w:ascii="Arial" w:hAnsi="Arial" w:cs="Arial"/>
          <w:color w:val="000000"/>
        </w:rPr>
        <w:t xml:space="preserve">Whilst individuals with both planning and EIA skills would be particularly suited to the type of work we carry out we are also interested in individuals with specific skills in planning or EIA.  </w:t>
      </w:r>
    </w:p>
    <w:p w:rsidR="00BE08FF" w:rsidRDefault="00BE08FF" w:rsidP="00BE08FF">
      <w:pPr>
        <w:autoSpaceDE w:val="0"/>
        <w:autoSpaceDN w:val="0"/>
        <w:adjustRightInd w:val="0"/>
        <w:rPr>
          <w:rFonts w:ascii="Arial" w:hAnsi="Arial" w:cs="Arial"/>
          <w:color w:val="000000"/>
        </w:rPr>
      </w:pPr>
    </w:p>
    <w:p w:rsidR="00BE08FF" w:rsidRDefault="00BE08FF" w:rsidP="00BE08FF">
      <w:pPr>
        <w:autoSpaceDE w:val="0"/>
        <w:autoSpaceDN w:val="0"/>
        <w:adjustRightInd w:val="0"/>
        <w:rPr>
          <w:rFonts w:ascii="Arial" w:hAnsi="Arial" w:cs="Arial"/>
          <w:color w:val="000000"/>
        </w:rPr>
      </w:pPr>
      <w:r>
        <w:rPr>
          <w:rFonts w:ascii="Arial" w:hAnsi="Arial" w:cs="Arial"/>
          <w:color w:val="000000"/>
        </w:rPr>
        <w:t>You will be able to manage teams of consultants (in-house directly employed by TEP and other co-consultants) to produce consistent, well-written, concise and clearly illustrated reports.  You will have skills in editing and reviewing documents.</w:t>
      </w:r>
    </w:p>
    <w:p w:rsidR="00BE08FF" w:rsidRDefault="00BE08FF" w:rsidP="00BE08FF">
      <w:pPr>
        <w:autoSpaceDE w:val="0"/>
        <w:autoSpaceDN w:val="0"/>
        <w:adjustRightInd w:val="0"/>
        <w:rPr>
          <w:rFonts w:ascii="Arial" w:hAnsi="Arial" w:cs="Arial"/>
          <w:color w:val="000000"/>
        </w:rPr>
      </w:pPr>
    </w:p>
    <w:p w:rsidR="00BE08FF" w:rsidRDefault="00BE08FF" w:rsidP="00BE08FF">
      <w:pPr>
        <w:autoSpaceDE w:val="0"/>
        <w:autoSpaceDN w:val="0"/>
        <w:adjustRightInd w:val="0"/>
        <w:rPr>
          <w:rFonts w:ascii="Arial" w:hAnsi="Arial" w:cs="Arial"/>
          <w:color w:val="000000"/>
        </w:rPr>
      </w:pPr>
      <w:r>
        <w:rPr>
          <w:rFonts w:ascii="Arial" w:hAnsi="Arial" w:cs="Arial"/>
          <w:color w:val="000000"/>
        </w:rPr>
        <w:t>The role requires m</w:t>
      </w:r>
      <w:r w:rsidRPr="00CC5C0E">
        <w:rPr>
          <w:rFonts w:ascii="Arial" w:hAnsi="Arial" w:cs="Arial"/>
          <w:color w:val="000000"/>
        </w:rPr>
        <w:t xml:space="preserve">anagement of </w:t>
      </w:r>
      <w:r>
        <w:rPr>
          <w:rFonts w:ascii="Arial" w:hAnsi="Arial" w:cs="Arial"/>
          <w:color w:val="000000"/>
        </w:rPr>
        <w:t>projects, ensuring high quality work is delivered.  An important part of the role is managing projects for clients, reporting clearly and developing strong relationships where you are the day-to-day contact trusted to deliver high quality documents on programme and within budgets.</w:t>
      </w:r>
    </w:p>
    <w:p w:rsidR="00BE08FF" w:rsidRDefault="00BE08FF" w:rsidP="00BE08FF">
      <w:pPr>
        <w:autoSpaceDE w:val="0"/>
        <w:autoSpaceDN w:val="0"/>
        <w:adjustRightInd w:val="0"/>
        <w:rPr>
          <w:rFonts w:ascii="Arial" w:hAnsi="Arial" w:cs="Arial"/>
          <w:color w:val="000000"/>
        </w:rPr>
      </w:pPr>
    </w:p>
    <w:p w:rsidR="00BE08FF" w:rsidRDefault="00BE08FF" w:rsidP="00BE08FF">
      <w:pPr>
        <w:autoSpaceDE w:val="0"/>
        <w:autoSpaceDN w:val="0"/>
        <w:adjustRightInd w:val="0"/>
        <w:rPr>
          <w:rFonts w:ascii="Arial" w:hAnsi="Arial" w:cs="Arial"/>
          <w:color w:val="000000"/>
        </w:rPr>
      </w:pPr>
      <w:r>
        <w:rPr>
          <w:rFonts w:ascii="Arial" w:hAnsi="Arial" w:cs="Arial"/>
          <w:color w:val="000000"/>
        </w:rPr>
        <w:t>You will be asked to help m</w:t>
      </w:r>
      <w:r w:rsidRPr="00CC5C0E">
        <w:rPr>
          <w:rFonts w:ascii="Arial" w:hAnsi="Arial" w:cs="Arial"/>
          <w:color w:val="000000"/>
        </w:rPr>
        <w:t>entor and develop junior staff</w:t>
      </w:r>
      <w:r>
        <w:rPr>
          <w:rFonts w:ascii="Arial" w:hAnsi="Arial" w:cs="Arial"/>
          <w:color w:val="000000"/>
        </w:rPr>
        <w:t xml:space="preserve"> on projects</w:t>
      </w:r>
      <w:r w:rsidRPr="00CC5C0E">
        <w:rPr>
          <w:rFonts w:ascii="Arial" w:hAnsi="Arial" w:cs="Arial"/>
          <w:color w:val="000000"/>
        </w:rPr>
        <w:t>.</w:t>
      </w:r>
      <w:r>
        <w:rPr>
          <w:rFonts w:ascii="Arial" w:hAnsi="Arial" w:cs="Arial"/>
          <w:color w:val="000000"/>
        </w:rPr>
        <w:t xml:space="preserve">  You will be well-supported by colleagues and encouraged to </w:t>
      </w:r>
      <w:r w:rsidRPr="00CC5C0E">
        <w:rPr>
          <w:rFonts w:ascii="Arial" w:hAnsi="Arial" w:cs="Arial"/>
          <w:color w:val="000000"/>
        </w:rPr>
        <w:t xml:space="preserve">innovate </w:t>
      </w:r>
      <w:r>
        <w:rPr>
          <w:rFonts w:ascii="Arial" w:hAnsi="Arial" w:cs="Arial"/>
          <w:color w:val="000000"/>
        </w:rPr>
        <w:t>where appropriate to</w:t>
      </w:r>
      <w:r w:rsidRPr="00CC5C0E">
        <w:rPr>
          <w:rFonts w:ascii="Arial" w:hAnsi="Arial" w:cs="Arial"/>
          <w:color w:val="000000"/>
        </w:rPr>
        <w:t xml:space="preserve"> enhance </w:t>
      </w:r>
      <w:r>
        <w:rPr>
          <w:rFonts w:ascii="Arial" w:hAnsi="Arial" w:cs="Arial"/>
          <w:color w:val="000000"/>
        </w:rPr>
        <w:t>our delivery to clients.</w:t>
      </w:r>
    </w:p>
    <w:p w:rsidR="00BE08FF" w:rsidRPr="00C15E95" w:rsidRDefault="00BE08FF" w:rsidP="00BE08FF">
      <w:pPr>
        <w:autoSpaceDE w:val="0"/>
        <w:autoSpaceDN w:val="0"/>
        <w:adjustRightInd w:val="0"/>
        <w:rPr>
          <w:rFonts w:ascii="Arial" w:hAnsi="Arial" w:cs="Arial"/>
          <w:color w:val="000000"/>
        </w:rPr>
      </w:pPr>
    </w:p>
    <w:p w:rsidR="00BE08FF" w:rsidRPr="00C15E95" w:rsidRDefault="00BE08FF" w:rsidP="00BE08FF">
      <w:pPr>
        <w:autoSpaceDE w:val="0"/>
        <w:autoSpaceDN w:val="0"/>
        <w:adjustRightInd w:val="0"/>
        <w:rPr>
          <w:rFonts w:ascii="Arial" w:hAnsi="Arial" w:cs="Arial"/>
          <w:color w:val="000000"/>
        </w:rPr>
      </w:pPr>
      <w:r w:rsidRPr="00C15E95">
        <w:rPr>
          <w:rFonts w:ascii="Arial" w:hAnsi="Arial" w:cs="Arial"/>
          <w:color w:val="000000"/>
        </w:rPr>
        <w:t>The successful candidate will be based in our Warrington office as part of the Environmental Planning team but will be expected to travel from time to time, including staying overnight at different locations, to meet the requirements of projects.</w:t>
      </w:r>
    </w:p>
    <w:p w:rsidR="00BE08FF" w:rsidRPr="00E63E42" w:rsidRDefault="00BE08FF" w:rsidP="00BE08FF">
      <w:pPr>
        <w:rPr>
          <w:rFonts w:ascii="Arial" w:hAnsi="Arial" w:cs="Arial"/>
          <w:sz w:val="21"/>
          <w:szCs w:val="21"/>
        </w:rPr>
      </w:pPr>
    </w:p>
    <w:p w:rsidR="00BE08FF" w:rsidRDefault="00BE08FF" w:rsidP="00BE08FF">
      <w:pPr>
        <w:keepNext/>
        <w:rPr>
          <w:rFonts w:ascii="Arial" w:hAnsi="Arial" w:cs="Arial"/>
          <w:b/>
        </w:rPr>
      </w:pPr>
      <w:r w:rsidRPr="00E63E42">
        <w:rPr>
          <w:rFonts w:ascii="Arial" w:hAnsi="Arial" w:cs="Arial"/>
          <w:b/>
        </w:rPr>
        <w:t>Person Specification</w:t>
      </w:r>
    </w:p>
    <w:p w:rsidR="00BE08FF" w:rsidRPr="00E63E42" w:rsidRDefault="00BE08FF" w:rsidP="00BE08FF">
      <w:pPr>
        <w:keepNext/>
        <w:rPr>
          <w:rFonts w:ascii="Arial" w:hAnsi="Arial" w:cs="Arial"/>
          <w:b/>
        </w:rPr>
      </w:pPr>
    </w:p>
    <w:p w:rsidR="00BE08FF" w:rsidRDefault="00BE08FF" w:rsidP="00BE08FF">
      <w:pPr>
        <w:keepNext/>
        <w:rPr>
          <w:rFonts w:ascii="Arial" w:hAnsi="Arial" w:cs="Arial"/>
          <w:b/>
        </w:rPr>
      </w:pPr>
      <w:r w:rsidRPr="00E63E42">
        <w:rPr>
          <w:rFonts w:ascii="Arial" w:hAnsi="Arial" w:cs="Arial"/>
          <w:b/>
        </w:rPr>
        <w:t>Essential:</w:t>
      </w:r>
    </w:p>
    <w:p w:rsidR="00BE08FF" w:rsidRDefault="00BE08FF" w:rsidP="00BE08FF">
      <w:pPr>
        <w:keepNext/>
        <w:numPr>
          <w:ilvl w:val="0"/>
          <w:numId w:val="27"/>
        </w:numPr>
        <w:rPr>
          <w:rFonts w:ascii="Arial" w:hAnsi="Arial" w:cs="Arial"/>
        </w:rPr>
      </w:pPr>
      <w:r w:rsidRPr="00CC5C0E">
        <w:rPr>
          <w:rFonts w:ascii="Arial" w:hAnsi="Arial" w:cs="Arial"/>
        </w:rPr>
        <w:t>Bachelor</w:t>
      </w:r>
      <w:r>
        <w:rPr>
          <w:rFonts w:ascii="Arial" w:hAnsi="Arial" w:cs="Arial"/>
        </w:rPr>
        <w:t>’</w:t>
      </w:r>
      <w:r w:rsidRPr="00CC5C0E">
        <w:rPr>
          <w:rFonts w:ascii="Arial" w:hAnsi="Arial" w:cs="Arial"/>
        </w:rPr>
        <w:t>s degre</w:t>
      </w:r>
      <w:r>
        <w:rPr>
          <w:rFonts w:ascii="Arial" w:hAnsi="Arial" w:cs="Arial"/>
        </w:rPr>
        <w:t>e or higher in relevant subject</w:t>
      </w:r>
    </w:p>
    <w:p w:rsidR="00BE08FF" w:rsidRDefault="00BE08FF" w:rsidP="00BE08FF">
      <w:pPr>
        <w:keepNext/>
        <w:numPr>
          <w:ilvl w:val="0"/>
          <w:numId w:val="27"/>
        </w:numPr>
        <w:rPr>
          <w:rFonts w:ascii="Arial" w:hAnsi="Arial" w:cs="Arial"/>
        </w:rPr>
      </w:pPr>
      <w:r w:rsidRPr="00CC5C0E">
        <w:rPr>
          <w:rFonts w:ascii="Arial" w:hAnsi="Arial" w:cs="Arial"/>
        </w:rPr>
        <w:t xml:space="preserve">Upwards of </w:t>
      </w:r>
      <w:r>
        <w:rPr>
          <w:rFonts w:ascii="Arial" w:hAnsi="Arial" w:cs="Arial"/>
        </w:rPr>
        <w:t>5</w:t>
      </w:r>
      <w:r w:rsidRPr="00CC5C0E">
        <w:rPr>
          <w:rFonts w:ascii="Arial" w:hAnsi="Arial" w:cs="Arial"/>
        </w:rPr>
        <w:t xml:space="preserve"> years</w:t>
      </w:r>
      <w:r>
        <w:rPr>
          <w:rFonts w:ascii="Arial" w:hAnsi="Arial" w:cs="Arial"/>
        </w:rPr>
        <w:t>’</w:t>
      </w:r>
      <w:r w:rsidRPr="00CC5C0E">
        <w:rPr>
          <w:rFonts w:ascii="Arial" w:hAnsi="Arial" w:cs="Arial"/>
        </w:rPr>
        <w:t xml:space="preserve"> post</w:t>
      </w:r>
      <w:r>
        <w:rPr>
          <w:rFonts w:ascii="Arial" w:hAnsi="Arial" w:cs="Arial"/>
        </w:rPr>
        <w:t>-</w:t>
      </w:r>
      <w:r w:rsidRPr="00CC5C0E">
        <w:rPr>
          <w:rFonts w:ascii="Arial" w:hAnsi="Arial" w:cs="Arial"/>
        </w:rPr>
        <w:t>grad</w:t>
      </w:r>
      <w:r>
        <w:rPr>
          <w:rFonts w:ascii="Arial" w:hAnsi="Arial" w:cs="Arial"/>
        </w:rPr>
        <w:t>uate</w:t>
      </w:r>
      <w:r w:rsidRPr="00CC5C0E">
        <w:rPr>
          <w:rFonts w:ascii="Arial" w:hAnsi="Arial" w:cs="Arial"/>
        </w:rPr>
        <w:t xml:space="preserve"> experience</w:t>
      </w:r>
    </w:p>
    <w:p w:rsidR="00BE08FF" w:rsidRDefault="00BE08FF" w:rsidP="00BE08FF">
      <w:pPr>
        <w:keepNext/>
        <w:numPr>
          <w:ilvl w:val="0"/>
          <w:numId w:val="27"/>
        </w:numPr>
        <w:rPr>
          <w:rFonts w:ascii="Arial" w:hAnsi="Arial" w:cs="Arial"/>
        </w:rPr>
      </w:pPr>
      <w:r w:rsidRPr="00CC5C0E">
        <w:rPr>
          <w:rFonts w:ascii="Arial" w:hAnsi="Arial" w:cs="Arial"/>
        </w:rPr>
        <w:t>Membership of relevant professional organisation</w:t>
      </w:r>
      <w:r>
        <w:rPr>
          <w:rFonts w:ascii="Arial" w:hAnsi="Arial" w:cs="Arial"/>
        </w:rPr>
        <w:t xml:space="preserve"> </w:t>
      </w:r>
    </w:p>
    <w:p w:rsidR="00BE08FF" w:rsidRPr="000F264A" w:rsidRDefault="00BE08FF" w:rsidP="00BE08FF">
      <w:pPr>
        <w:numPr>
          <w:ilvl w:val="0"/>
          <w:numId w:val="27"/>
        </w:numPr>
        <w:ind w:left="714" w:hanging="357"/>
        <w:rPr>
          <w:rFonts w:ascii="Arial" w:hAnsi="Arial" w:cs="Arial"/>
        </w:rPr>
      </w:pPr>
      <w:r w:rsidRPr="00CC5C0E">
        <w:rPr>
          <w:rFonts w:ascii="Arial" w:hAnsi="Arial" w:cs="Arial"/>
        </w:rPr>
        <w:t xml:space="preserve">Proven track record in </w:t>
      </w:r>
      <w:r>
        <w:rPr>
          <w:rFonts w:ascii="Arial" w:hAnsi="Arial" w:cs="Arial"/>
        </w:rPr>
        <w:t xml:space="preserve">the </w:t>
      </w:r>
      <w:r w:rsidRPr="00CC5C0E">
        <w:rPr>
          <w:rFonts w:ascii="Arial" w:hAnsi="Arial" w:cs="Arial"/>
        </w:rPr>
        <w:t xml:space="preserve">delivery of </w:t>
      </w:r>
      <w:r>
        <w:rPr>
          <w:rFonts w:ascii="Arial" w:hAnsi="Arial" w:cs="Arial"/>
        </w:rPr>
        <w:t xml:space="preserve">planning applications including the preparation of Planning Statements, Design and Access Statements and other documentation and setting out and negotiating on draft conditions with authorities and discharging conditions post consent </w:t>
      </w:r>
      <w:r w:rsidRPr="00196EBA">
        <w:rPr>
          <w:rFonts w:ascii="Arial" w:hAnsi="Arial" w:cs="Arial"/>
          <w:u w:val="single"/>
        </w:rPr>
        <w:t>and/or</w:t>
      </w:r>
      <w:r>
        <w:rPr>
          <w:rFonts w:ascii="Arial" w:hAnsi="Arial" w:cs="Arial"/>
        </w:rPr>
        <w:t xml:space="preserve"> a p</w:t>
      </w:r>
      <w:r w:rsidRPr="00F44BCD">
        <w:rPr>
          <w:rFonts w:ascii="Arial" w:hAnsi="Arial" w:cs="Arial"/>
        </w:rPr>
        <w:t xml:space="preserve">roven track record in </w:t>
      </w:r>
      <w:r>
        <w:rPr>
          <w:rFonts w:ascii="Arial" w:hAnsi="Arial" w:cs="Arial"/>
        </w:rPr>
        <w:t xml:space="preserve">the </w:t>
      </w:r>
      <w:r w:rsidRPr="00F44BCD">
        <w:rPr>
          <w:rFonts w:ascii="Arial" w:hAnsi="Arial" w:cs="Arial"/>
        </w:rPr>
        <w:t xml:space="preserve">delivery of </w:t>
      </w:r>
      <w:proofErr w:type="spellStart"/>
      <w:r w:rsidRPr="00F44BCD">
        <w:rPr>
          <w:rFonts w:ascii="Arial" w:hAnsi="Arial" w:cs="Arial"/>
        </w:rPr>
        <w:t>EIAs</w:t>
      </w:r>
      <w:proofErr w:type="spellEnd"/>
      <w:r w:rsidRPr="00F44BCD">
        <w:rPr>
          <w:rFonts w:ascii="Arial" w:hAnsi="Arial" w:cs="Arial"/>
        </w:rPr>
        <w:t xml:space="preserve"> and similar assessments</w:t>
      </w:r>
    </w:p>
    <w:p w:rsidR="00BE08FF" w:rsidRPr="005063DC" w:rsidRDefault="00BE08FF" w:rsidP="00BE08FF">
      <w:pPr>
        <w:numPr>
          <w:ilvl w:val="0"/>
          <w:numId w:val="27"/>
        </w:numPr>
        <w:rPr>
          <w:rFonts w:ascii="Arial" w:hAnsi="Arial" w:cs="Arial"/>
        </w:rPr>
      </w:pPr>
      <w:r>
        <w:rPr>
          <w:rFonts w:ascii="Arial" w:hAnsi="Arial" w:cs="Arial"/>
        </w:rPr>
        <w:t>Excellent analysis and problem-solving skills</w:t>
      </w:r>
    </w:p>
    <w:p w:rsidR="00BE08FF" w:rsidRDefault="00BE08FF" w:rsidP="00BE08FF">
      <w:pPr>
        <w:numPr>
          <w:ilvl w:val="0"/>
          <w:numId w:val="27"/>
        </w:numPr>
        <w:rPr>
          <w:rFonts w:ascii="Arial" w:hAnsi="Arial" w:cs="Arial"/>
        </w:rPr>
      </w:pPr>
      <w:r w:rsidRPr="005063DC">
        <w:rPr>
          <w:rFonts w:ascii="Arial" w:hAnsi="Arial" w:cs="Arial"/>
        </w:rPr>
        <w:lastRenderedPageBreak/>
        <w:t>Excellent communication skills</w:t>
      </w:r>
      <w:r>
        <w:rPr>
          <w:rFonts w:ascii="Arial" w:hAnsi="Arial" w:cs="Arial"/>
        </w:rPr>
        <w:t xml:space="preserve"> and confident in presentation to produce clear, concise well written reports</w:t>
      </w:r>
    </w:p>
    <w:p w:rsidR="00BE08FF" w:rsidRPr="005063DC" w:rsidRDefault="00BE08FF" w:rsidP="00BE08FF">
      <w:pPr>
        <w:numPr>
          <w:ilvl w:val="0"/>
          <w:numId w:val="27"/>
        </w:numPr>
        <w:rPr>
          <w:rFonts w:ascii="Arial" w:hAnsi="Arial" w:cs="Arial"/>
        </w:rPr>
      </w:pPr>
      <w:r>
        <w:rPr>
          <w:rFonts w:ascii="Arial" w:hAnsi="Arial" w:cs="Arial"/>
        </w:rPr>
        <w:t>Good verbal communication skills</w:t>
      </w:r>
    </w:p>
    <w:p w:rsidR="00BE08FF" w:rsidRPr="005063DC" w:rsidRDefault="00BE08FF" w:rsidP="00BE08FF">
      <w:pPr>
        <w:numPr>
          <w:ilvl w:val="0"/>
          <w:numId w:val="27"/>
        </w:numPr>
        <w:rPr>
          <w:rFonts w:ascii="Arial" w:hAnsi="Arial" w:cs="Arial"/>
        </w:rPr>
      </w:pPr>
      <w:r w:rsidRPr="005063DC">
        <w:rPr>
          <w:rFonts w:ascii="Arial" w:hAnsi="Arial" w:cs="Arial"/>
        </w:rPr>
        <w:t>Ability to prioritise and manage workload</w:t>
      </w:r>
    </w:p>
    <w:p w:rsidR="00BE08FF" w:rsidRDefault="00BE08FF" w:rsidP="00BE08FF">
      <w:pPr>
        <w:numPr>
          <w:ilvl w:val="0"/>
          <w:numId w:val="27"/>
        </w:numPr>
        <w:rPr>
          <w:rFonts w:ascii="Arial" w:hAnsi="Arial" w:cs="Arial"/>
        </w:rPr>
      </w:pPr>
      <w:r w:rsidRPr="005063DC">
        <w:rPr>
          <w:rFonts w:ascii="Arial" w:hAnsi="Arial" w:cs="Arial"/>
        </w:rPr>
        <w:t>Ability to work</w:t>
      </w:r>
      <w:r>
        <w:rPr>
          <w:rFonts w:ascii="Arial" w:hAnsi="Arial" w:cs="Arial"/>
        </w:rPr>
        <w:t xml:space="preserve"> and manage others</w:t>
      </w:r>
      <w:r w:rsidRPr="005063DC">
        <w:rPr>
          <w:rFonts w:ascii="Arial" w:hAnsi="Arial" w:cs="Arial"/>
        </w:rPr>
        <w:t xml:space="preserve"> to </w:t>
      </w:r>
      <w:r>
        <w:rPr>
          <w:rFonts w:ascii="Arial" w:hAnsi="Arial" w:cs="Arial"/>
        </w:rPr>
        <w:t xml:space="preserve">meet </w:t>
      </w:r>
      <w:r w:rsidRPr="005063DC">
        <w:rPr>
          <w:rFonts w:ascii="Arial" w:hAnsi="Arial" w:cs="Arial"/>
        </w:rPr>
        <w:t>deadlines</w:t>
      </w:r>
      <w:r>
        <w:rPr>
          <w:rFonts w:ascii="Arial" w:hAnsi="Arial" w:cs="Arial"/>
        </w:rPr>
        <w:t xml:space="preserve"> and deliver projects within budget</w:t>
      </w:r>
    </w:p>
    <w:p w:rsidR="00BE08FF" w:rsidRPr="005063DC" w:rsidRDefault="00BE08FF" w:rsidP="00BE08FF">
      <w:pPr>
        <w:numPr>
          <w:ilvl w:val="0"/>
          <w:numId w:val="27"/>
        </w:numPr>
        <w:rPr>
          <w:rFonts w:ascii="Arial" w:hAnsi="Arial" w:cs="Arial"/>
        </w:rPr>
      </w:pPr>
      <w:r>
        <w:rPr>
          <w:rFonts w:ascii="Arial" w:hAnsi="Arial" w:cs="Arial"/>
        </w:rPr>
        <w:t>Client and stakeholder liaison skills</w:t>
      </w:r>
    </w:p>
    <w:p w:rsidR="00BE08FF" w:rsidRPr="00BE6CEF" w:rsidRDefault="00BE08FF" w:rsidP="00BE08FF">
      <w:pPr>
        <w:numPr>
          <w:ilvl w:val="0"/>
          <w:numId w:val="27"/>
        </w:numPr>
        <w:rPr>
          <w:rFonts w:ascii="Arial" w:hAnsi="Arial" w:cs="Arial"/>
        </w:rPr>
      </w:pPr>
      <w:r w:rsidRPr="005063DC">
        <w:rPr>
          <w:rFonts w:ascii="Arial" w:hAnsi="Arial" w:cs="Arial"/>
        </w:rPr>
        <w:t>Self-motivated</w:t>
      </w:r>
    </w:p>
    <w:p w:rsidR="00BE08FF" w:rsidRDefault="00BE08FF" w:rsidP="00BE08FF">
      <w:pPr>
        <w:numPr>
          <w:ilvl w:val="0"/>
          <w:numId w:val="27"/>
        </w:numPr>
        <w:rPr>
          <w:rFonts w:ascii="Arial" w:hAnsi="Arial" w:cs="Arial"/>
        </w:rPr>
      </w:pPr>
      <w:r w:rsidRPr="005063DC">
        <w:rPr>
          <w:rFonts w:ascii="Arial" w:hAnsi="Arial" w:cs="Arial"/>
        </w:rPr>
        <w:t>Attention to detail</w:t>
      </w:r>
    </w:p>
    <w:p w:rsidR="00BE08FF" w:rsidRDefault="00BE08FF" w:rsidP="00BE08FF">
      <w:pPr>
        <w:numPr>
          <w:ilvl w:val="0"/>
          <w:numId w:val="27"/>
        </w:numPr>
        <w:rPr>
          <w:rFonts w:ascii="Arial" w:hAnsi="Arial" w:cs="Arial"/>
        </w:rPr>
      </w:pPr>
      <w:r>
        <w:rPr>
          <w:rFonts w:ascii="Arial" w:hAnsi="Arial" w:cs="Arial"/>
        </w:rPr>
        <w:t>Uphold high standards and good judgement</w:t>
      </w:r>
    </w:p>
    <w:p w:rsidR="00BE08FF" w:rsidRPr="00EA346A" w:rsidRDefault="00BE08FF" w:rsidP="00BE08FF">
      <w:pPr>
        <w:numPr>
          <w:ilvl w:val="0"/>
          <w:numId w:val="27"/>
        </w:numPr>
        <w:rPr>
          <w:rFonts w:ascii="Arial" w:hAnsi="Arial" w:cs="Arial"/>
        </w:rPr>
      </w:pPr>
      <w:r>
        <w:rPr>
          <w:rFonts w:ascii="Arial" w:hAnsi="Arial" w:cs="Arial"/>
        </w:rPr>
        <w:t>Able to work independently</w:t>
      </w:r>
      <w:r w:rsidRPr="00EA346A">
        <w:rPr>
          <w:rFonts w:ascii="Arial" w:hAnsi="Arial" w:cs="Arial"/>
        </w:rPr>
        <w:t xml:space="preserve"> </w:t>
      </w:r>
      <w:r>
        <w:rPr>
          <w:rFonts w:ascii="Arial" w:hAnsi="Arial" w:cs="Arial"/>
        </w:rPr>
        <w:t>and work well with others as part of a team</w:t>
      </w:r>
    </w:p>
    <w:p w:rsidR="00BE08FF" w:rsidRDefault="00BE08FF" w:rsidP="00BE08FF">
      <w:pPr>
        <w:numPr>
          <w:ilvl w:val="0"/>
          <w:numId w:val="27"/>
        </w:numPr>
        <w:rPr>
          <w:rFonts w:ascii="Arial" w:hAnsi="Arial" w:cs="Arial"/>
        </w:rPr>
      </w:pPr>
      <w:r w:rsidRPr="005063DC">
        <w:rPr>
          <w:rFonts w:ascii="Arial" w:hAnsi="Arial" w:cs="Arial"/>
        </w:rPr>
        <w:t>Computer literacy in MS Office, Excel, Word and Outlook</w:t>
      </w:r>
    </w:p>
    <w:p w:rsidR="00BE08FF" w:rsidRPr="005063DC" w:rsidRDefault="00BE08FF" w:rsidP="00BE08FF">
      <w:pPr>
        <w:numPr>
          <w:ilvl w:val="0"/>
          <w:numId w:val="27"/>
        </w:numPr>
        <w:rPr>
          <w:rFonts w:ascii="Arial" w:hAnsi="Arial" w:cs="Arial"/>
        </w:rPr>
      </w:pPr>
      <w:r>
        <w:rPr>
          <w:rFonts w:ascii="Arial" w:hAnsi="Arial" w:cs="Arial"/>
        </w:rPr>
        <w:t>Full driving licence</w:t>
      </w:r>
    </w:p>
    <w:p w:rsidR="00BE08FF" w:rsidRPr="00E63E42" w:rsidRDefault="00BE08FF" w:rsidP="00BE08FF">
      <w:pPr>
        <w:keepNext/>
        <w:rPr>
          <w:rFonts w:ascii="Arial" w:hAnsi="Arial" w:cs="Arial"/>
          <w:b/>
        </w:rPr>
      </w:pPr>
    </w:p>
    <w:p w:rsidR="00BE08FF" w:rsidRDefault="00BE08FF" w:rsidP="00BE08FF">
      <w:pPr>
        <w:keepNext/>
        <w:rPr>
          <w:rFonts w:ascii="Arial" w:hAnsi="Arial" w:cs="Arial"/>
          <w:b/>
        </w:rPr>
      </w:pPr>
      <w:r w:rsidRPr="00E63E42">
        <w:rPr>
          <w:rFonts w:ascii="Arial" w:hAnsi="Arial" w:cs="Arial"/>
          <w:b/>
        </w:rPr>
        <w:t>Desirable:</w:t>
      </w:r>
    </w:p>
    <w:p w:rsidR="00BE08FF" w:rsidRPr="00394855" w:rsidRDefault="00BE08FF" w:rsidP="00BE08FF">
      <w:pPr>
        <w:keepNext/>
        <w:numPr>
          <w:ilvl w:val="0"/>
          <w:numId w:val="28"/>
        </w:numPr>
        <w:rPr>
          <w:rFonts w:ascii="Arial" w:hAnsi="Arial" w:cs="Arial"/>
        </w:rPr>
      </w:pPr>
      <w:r>
        <w:rPr>
          <w:rFonts w:ascii="Arial" w:hAnsi="Arial" w:cs="Arial"/>
        </w:rPr>
        <w:t>Specialism in an area of planning or EIA</w:t>
      </w:r>
    </w:p>
    <w:p w:rsidR="00BE08FF" w:rsidRPr="00394855" w:rsidRDefault="00BE08FF" w:rsidP="00BE08FF">
      <w:pPr>
        <w:keepNext/>
        <w:numPr>
          <w:ilvl w:val="0"/>
          <w:numId w:val="28"/>
        </w:numPr>
        <w:rPr>
          <w:rFonts w:ascii="Arial" w:hAnsi="Arial" w:cs="Arial"/>
        </w:rPr>
      </w:pPr>
      <w:r w:rsidRPr="00394855">
        <w:rPr>
          <w:rFonts w:ascii="Arial" w:hAnsi="Arial" w:cs="Arial"/>
        </w:rPr>
        <w:t>Experience in securing work and promoting services to new clients.</w:t>
      </w:r>
    </w:p>
    <w:p w:rsidR="00BE08FF" w:rsidRPr="00F44BCD" w:rsidRDefault="00BE08FF" w:rsidP="00BE08FF">
      <w:pPr>
        <w:numPr>
          <w:ilvl w:val="0"/>
          <w:numId w:val="33"/>
        </w:numPr>
        <w:autoSpaceDE w:val="0"/>
        <w:autoSpaceDN w:val="0"/>
        <w:adjustRightInd w:val="0"/>
        <w:rPr>
          <w:rFonts w:ascii="Arial" w:hAnsi="Arial" w:cs="Arial"/>
          <w:color w:val="000000"/>
        </w:rPr>
      </w:pPr>
      <w:r w:rsidRPr="00F44BCD">
        <w:rPr>
          <w:rFonts w:ascii="Arial" w:hAnsi="Arial" w:cs="Arial"/>
          <w:color w:val="000000"/>
        </w:rPr>
        <w:t>Experience in housing development</w:t>
      </w:r>
    </w:p>
    <w:p w:rsidR="00BE08FF" w:rsidRPr="00F44BCD" w:rsidRDefault="00BE08FF" w:rsidP="00BE08FF">
      <w:pPr>
        <w:numPr>
          <w:ilvl w:val="0"/>
          <w:numId w:val="33"/>
        </w:numPr>
        <w:autoSpaceDE w:val="0"/>
        <w:autoSpaceDN w:val="0"/>
        <w:adjustRightInd w:val="0"/>
        <w:rPr>
          <w:rFonts w:ascii="Arial" w:hAnsi="Arial" w:cs="Arial"/>
          <w:color w:val="000000"/>
        </w:rPr>
      </w:pPr>
      <w:r w:rsidRPr="00F44BCD">
        <w:rPr>
          <w:rFonts w:ascii="Arial" w:hAnsi="Arial" w:cs="Arial"/>
          <w:color w:val="000000"/>
        </w:rPr>
        <w:t>Experience in infrastructure development</w:t>
      </w:r>
    </w:p>
    <w:p w:rsidR="00CF07E0" w:rsidRDefault="00CF07E0" w:rsidP="003D14E0">
      <w:pPr>
        <w:rPr>
          <w:rFonts w:ascii="Arial" w:hAnsi="Arial" w:cs="Arial"/>
        </w:rPr>
      </w:pPr>
    </w:p>
    <w:p w:rsidR="00705216" w:rsidRDefault="00705216" w:rsidP="003D14E0">
      <w:pPr>
        <w:widowControl w:val="0"/>
        <w:rPr>
          <w:rFonts w:ascii="Arial" w:hAnsi="Arial" w:cs="Arial"/>
          <w:b/>
        </w:rPr>
      </w:pPr>
    </w:p>
    <w:p w:rsidR="006D26C4" w:rsidRPr="00504CF2" w:rsidRDefault="00CF07E0" w:rsidP="003D14E0">
      <w:pPr>
        <w:widowControl w:val="0"/>
        <w:rPr>
          <w:rFonts w:ascii="Arial" w:hAnsi="Arial" w:cs="Arial"/>
          <w:b/>
        </w:rPr>
      </w:pPr>
      <w:r w:rsidRPr="00504CF2">
        <w:rPr>
          <w:rFonts w:ascii="Arial" w:hAnsi="Arial" w:cs="Arial"/>
          <w:b/>
        </w:rPr>
        <w:t>Equal Opportunities</w:t>
      </w:r>
    </w:p>
    <w:p w:rsidR="00CC49A6" w:rsidRPr="00705216" w:rsidRDefault="00CF07E0" w:rsidP="00705216">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B63162" w:rsidRDefault="00B63162" w:rsidP="0061627E">
      <w:pPr>
        <w:jc w:val="left"/>
        <w:rPr>
          <w:rFonts w:ascii="Arial" w:hAnsi="Arial" w:cs="Arial"/>
          <w:b/>
        </w:rPr>
      </w:pPr>
    </w:p>
    <w:p w:rsidR="00B63162" w:rsidRPr="005E4082" w:rsidRDefault="00B63162" w:rsidP="00B63162">
      <w:pPr>
        <w:rPr>
          <w:rFonts w:ascii="Arial" w:hAnsi="Arial" w:cs="Arial"/>
          <w:b/>
        </w:rPr>
      </w:pPr>
      <w:r w:rsidRPr="005E4082">
        <w:rPr>
          <w:rFonts w:ascii="Arial" w:hAnsi="Arial" w:cs="Arial"/>
          <w:b/>
        </w:rPr>
        <w:t>Remuneration</w:t>
      </w:r>
    </w:p>
    <w:p w:rsidR="00B63162" w:rsidRDefault="00B63162" w:rsidP="00B63162">
      <w:pPr>
        <w:rPr>
          <w:rFonts w:ascii="Arial" w:hAnsi="Arial" w:cs="Arial"/>
        </w:rPr>
      </w:pPr>
      <w:r>
        <w:rPr>
          <w:rFonts w:ascii="Arial" w:hAnsi="Arial" w:cs="Arial"/>
        </w:rPr>
        <w:t>Salary will be negotiable based on experience and qualifications.</w:t>
      </w:r>
    </w:p>
    <w:p w:rsidR="00B63162" w:rsidRDefault="00B63162" w:rsidP="0061627E">
      <w:pPr>
        <w:jc w:val="left"/>
        <w:rPr>
          <w:rFonts w:ascii="Arial" w:hAnsi="Arial" w:cs="Arial"/>
          <w:b/>
        </w:rPr>
      </w:pPr>
    </w:p>
    <w:p w:rsidR="00D14E06" w:rsidRPr="00B63162" w:rsidRDefault="00CF07E0" w:rsidP="00B63162">
      <w:pPr>
        <w:jc w:val="left"/>
        <w:rPr>
          <w:rFonts w:ascii="Arial" w:hAnsi="Arial" w:cs="Arial"/>
          <w:b/>
        </w:rPr>
      </w:pPr>
      <w:r>
        <w:rPr>
          <w:rFonts w:ascii="Arial" w:hAnsi="Arial" w:cs="Arial"/>
          <w:b/>
        </w:rPr>
        <w:t>To Apply</w:t>
      </w:r>
    </w:p>
    <w:p w:rsidR="00CF07E0" w:rsidRDefault="00CF07E0" w:rsidP="003D14E0">
      <w:pPr>
        <w:widowControl w:val="0"/>
        <w:rPr>
          <w:rFonts w:ascii="Arial" w:hAnsi="Arial" w:cs="Arial"/>
        </w:rPr>
      </w:pPr>
      <w:r>
        <w:rPr>
          <w:rFonts w:ascii="Arial" w:hAnsi="Arial" w:cs="Arial"/>
        </w:rPr>
        <w:t xml:space="preserve">Please send your completed application form and CV to </w:t>
      </w:r>
      <w:r w:rsidR="00B63162" w:rsidRPr="00705216">
        <w:rPr>
          <w:rFonts w:ascii="Arial" w:hAnsi="Arial" w:cs="Arial"/>
          <w:b/>
        </w:rPr>
        <w:t>recruitment@tep.uk.com</w:t>
      </w:r>
      <w:r>
        <w:rPr>
          <w:rFonts w:ascii="Arial" w:hAnsi="Arial" w:cs="Arial"/>
        </w:rPr>
        <w:t>.</w:t>
      </w:r>
    </w:p>
    <w:p w:rsidR="00B63162" w:rsidRDefault="00B63162" w:rsidP="00B63162">
      <w:pPr>
        <w:widowControl w:val="0"/>
        <w:rPr>
          <w:rFonts w:ascii="Arial" w:hAnsi="Arial" w:cs="Arial"/>
        </w:rPr>
      </w:pPr>
      <w:r>
        <w:rPr>
          <w:rFonts w:ascii="Arial" w:hAnsi="Arial" w:cs="Arial"/>
        </w:rPr>
        <w:t>Please note that we are only able to consider candidates already eligible to work in the UK</w:t>
      </w:r>
    </w:p>
    <w:p w:rsidR="00CF07E0" w:rsidRDefault="00CF07E0" w:rsidP="003D14E0">
      <w:pPr>
        <w:widowControl w:val="0"/>
        <w:rPr>
          <w:rFonts w:ascii="Arial" w:hAnsi="Arial" w:cs="Arial"/>
        </w:rPr>
      </w:pPr>
    </w:p>
    <w:p w:rsidR="006D26C4" w:rsidRPr="00FE2071" w:rsidRDefault="00CF07E0" w:rsidP="003D14E0">
      <w:pPr>
        <w:widowControl w:val="0"/>
        <w:rPr>
          <w:rFonts w:ascii="Arial" w:hAnsi="Arial" w:cs="Arial"/>
          <w:b/>
        </w:rPr>
      </w:pPr>
      <w:r w:rsidRPr="00FE2071">
        <w:rPr>
          <w:rFonts w:ascii="Arial" w:hAnsi="Arial" w:cs="Arial"/>
          <w:b/>
        </w:rPr>
        <w:t>Closing Date</w:t>
      </w:r>
    </w:p>
    <w:p w:rsidR="00CF07E0" w:rsidRDefault="00CF07E0" w:rsidP="003D14E0">
      <w:r>
        <w:t xml:space="preserve">Closing date for receipt of </w:t>
      </w:r>
      <w:r w:rsidR="00E42BD6">
        <w:t>applications</w:t>
      </w:r>
      <w:r>
        <w:t xml:space="preserve"> is </w:t>
      </w:r>
      <w:r w:rsidR="00B63162" w:rsidRPr="00705216">
        <w:rPr>
          <w:b/>
        </w:rPr>
        <w:t>5pm</w:t>
      </w:r>
      <w:r w:rsidR="00BE08FF" w:rsidRPr="00705216">
        <w:rPr>
          <w:b/>
        </w:rPr>
        <w:t xml:space="preserve"> </w:t>
      </w:r>
      <w:r w:rsidR="009635B3">
        <w:rPr>
          <w:b/>
        </w:rPr>
        <w:t>Friday</w:t>
      </w:r>
      <w:r w:rsidR="00BE08FF" w:rsidRPr="00705216">
        <w:rPr>
          <w:b/>
        </w:rPr>
        <w:t xml:space="preserve"> </w:t>
      </w:r>
      <w:r w:rsidR="009635B3">
        <w:rPr>
          <w:b/>
        </w:rPr>
        <w:t>26</w:t>
      </w:r>
      <w:bookmarkStart w:id="0" w:name="_GoBack"/>
      <w:bookmarkEnd w:id="0"/>
      <w:r w:rsidR="00BE08FF" w:rsidRPr="00705216">
        <w:rPr>
          <w:b/>
          <w:vertAlign w:val="superscript"/>
        </w:rPr>
        <w:t>th</w:t>
      </w:r>
      <w:r w:rsidR="00BE08FF" w:rsidRPr="00705216">
        <w:rPr>
          <w:b/>
        </w:rPr>
        <w:t xml:space="preserve"> May 2017</w:t>
      </w:r>
    </w:p>
    <w:p w:rsidR="007475BE" w:rsidRDefault="007475BE" w:rsidP="003D14E0"/>
    <w:p w:rsidR="007402F6" w:rsidRPr="007475BE" w:rsidRDefault="007402F6" w:rsidP="003D14E0"/>
    <w:p w:rsidR="0053466F" w:rsidRDefault="002A6005" w:rsidP="00CF07E0">
      <w:pPr>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lastRenderedPageBreak/>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7152"/>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5483"/>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Pr="002A6AEC" w:rsidRDefault="0053466F" w:rsidP="00CD0A92">
            <w:pPr>
              <w:rPr>
                <w:rFonts w:ascii="Arial" w:hAnsi="Arial" w:cs="Arial"/>
                <w:sz w:val="20"/>
              </w:rPr>
            </w:pPr>
          </w:p>
        </w:tc>
      </w:tr>
    </w:tbl>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sz w:val="20"/>
              </w:rPr>
            </w:pPr>
            <w:r>
              <w:rPr>
                <w:rFonts w:ascii="Arial" w:hAnsi="Arial" w:cs="Arial"/>
                <w:b/>
              </w:rPr>
              <w:lastRenderedPageBreak/>
              <w:t>4</w:t>
            </w:r>
            <w:r w:rsidRPr="002A6AEC">
              <w:rPr>
                <w:rFonts w:ascii="Arial" w:hAnsi="Arial" w:cs="Arial"/>
                <w:b/>
              </w:rPr>
              <w:t xml:space="preserve">. Education </w:t>
            </w:r>
            <w:r>
              <w:rPr>
                <w:rFonts w:ascii="Arial" w:hAnsi="Arial" w:cs="Arial"/>
                <w:b/>
              </w:rPr>
              <w:t xml:space="preserve">and Referees </w:t>
            </w:r>
            <w:r w:rsidRPr="002A6AEC">
              <w:rPr>
                <w:rFonts w:ascii="Arial" w:hAnsi="Arial" w:cs="Arial"/>
                <w:b/>
              </w:rPr>
              <w:t>–</w:t>
            </w:r>
            <w:r>
              <w:rPr>
                <w:rFonts w:ascii="Arial" w:hAnsi="Arial" w:cs="Arial"/>
                <w:b/>
              </w:rPr>
              <w:t xml:space="preserve"> either fill in details below or refer to your CV </w:t>
            </w:r>
            <w:r w:rsidRPr="00891128">
              <w:rPr>
                <w:rFonts w:ascii="Arial" w:hAnsi="Arial" w:cs="Arial"/>
                <w:sz w:val="18"/>
                <w:szCs w:val="18"/>
              </w:rPr>
              <w:t>(</w:t>
            </w:r>
            <w:r>
              <w:rPr>
                <w:rFonts w:ascii="Arial" w:hAnsi="Arial" w:cs="Arial"/>
                <w:sz w:val="18"/>
                <w:szCs w:val="18"/>
              </w:rPr>
              <w:t>we will verify the authenticity of any qualifications stated on this form)</w:t>
            </w:r>
          </w:p>
        </w:tc>
      </w:tr>
    </w:tbl>
    <w:p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7"/>
        <w:gridCol w:w="5603"/>
      </w:tblGrid>
      <w:tr w:rsidR="0053466F" w:rsidRPr="002A6AEC" w:rsidTr="00D23AD8">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2504"/>
        <w:gridCol w:w="3099"/>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p w:rsidR="0053466F" w:rsidRDefault="0053466F" w:rsidP="004C2DF0"/>
    <w:p w:rsidR="0053466F" w:rsidRDefault="0053466F" w:rsidP="004C2DF0"/>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rPr>
                <w:rFonts w:ascii="Arial" w:hAnsi="Arial" w:cs="Arial"/>
                <w:b/>
              </w:rPr>
              <w:t>5</w:t>
            </w:r>
            <w:r w:rsidRPr="002A6AEC">
              <w:rPr>
                <w:rFonts w:ascii="Arial" w:hAnsi="Arial" w:cs="Arial"/>
                <w:b/>
              </w:rPr>
              <w:t>. Present or Last Employment</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9"/>
        <w:gridCol w:w="796"/>
        <w:gridCol w:w="954"/>
        <w:gridCol w:w="873"/>
        <w:gridCol w:w="1073"/>
        <w:gridCol w:w="1549"/>
        <w:gridCol w:w="2026"/>
      </w:tblGrid>
      <w:tr w:rsidR="0053466F" w:rsidRPr="002A6AEC" w:rsidTr="00D52D41">
        <w:trPr>
          <w:cantSplit/>
          <w:trHeight w:val="571"/>
        </w:trPr>
        <w:tc>
          <w:tcPr>
            <w:tcW w:w="2434" w:type="pct"/>
            <w:gridSpan w:val="4"/>
            <w:shd w:val="clear" w:color="auto" w:fill="D9D9D9"/>
          </w:tcPr>
          <w:p w:rsidR="0053466F" w:rsidRPr="002A6AEC" w:rsidRDefault="0053466F" w:rsidP="00EE7DEA">
            <w:pPr>
              <w:jc w:val="left"/>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EE7DEA">
            <w:pPr>
              <w:jc w:val="left"/>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EE7DEA">
            <w:pPr>
              <w:jc w:val="left"/>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EE7DEA" w:rsidP="00EE7DEA">
            <w:pPr>
              <w:jc w:val="left"/>
              <w:rPr>
                <w:rFonts w:ascii="Arial" w:hAnsi="Arial" w:cs="Arial"/>
                <w:b/>
                <w:sz w:val="16"/>
                <w:szCs w:val="16"/>
              </w:rPr>
            </w:pPr>
            <w:r>
              <w:rPr>
                <w:rFonts w:ascii="Arial" w:hAnsi="Arial" w:cs="Arial"/>
                <w:b/>
                <w:sz w:val="16"/>
                <w:szCs w:val="16"/>
              </w:rPr>
              <w:t xml:space="preserve">Current or </w:t>
            </w:r>
            <w:r w:rsidR="0053466F" w:rsidRPr="002A6AEC">
              <w:rPr>
                <w:rFonts w:ascii="Arial" w:hAnsi="Arial" w:cs="Arial"/>
                <w:b/>
                <w:sz w:val="16"/>
                <w:szCs w:val="16"/>
              </w:rPr>
              <w:t>Last Salary</w:t>
            </w:r>
            <w:r w:rsidR="0053466F">
              <w:rPr>
                <w:rFonts w:ascii="Arial" w:hAnsi="Arial" w:cs="Arial"/>
                <w:b/>
                <w:sz w:val="16"/>
                <w:szCs w:val="16"/>
              </w:rPr>
              <w:t xml:space="preserve"> and pension/benefits package</w:t>
            </w:r>
            <w:r>
              <w:rPr>
                <w:rFonts w:ascii="Arial" w:hAnsi="Arial" w:cs="Arial"/>
                <w:b/>
                <w:sz w:val="16"/>
                <w:szCs w:val="16"/>
              </w:rPr>
              <w:t xml:space="preserve"> (MUST BE COMPLETED)</w:t>
            </w:r>
          </w:p>
        </w:tc>
      </w:tr>
      <w:tr w:rsidR="0053466F" w:rsidRPr="002A6AEC" w:rsidTr="00D52D41">
        <w:trPr>
          <w:cantSplit/>
          <w:trHeight w:val="1550"/>
        </w:trPr>
        <w:tc>
          <w:tcPr>
            <w:tcW w:w="2434" w:type="pct"/>
            <w:gridSpan w:val="4"/>
          </w:tcPr>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b/>
                <w:sz w:val="18"/>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52D41">
        <w:trPr>
          <w:cantSplit/>
          <w:trHeight w:val="411"/>
        </w:trPr>
        <w:tc>
          <w:tcPr>
            <w:tcW w:w="987"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sz w:val="18"/>
                <w:szCs w:val="18"/>
              </w:rPr>
            </w:pPr>
            <w:r>
              <w:rPr>
                <w:rFonts w:ascii="Arial" w:hAnsi="Arial" w:cs="Arial"/>
                <w:b/>
              </w:rPr>
              <w:t>6</w:t>
            </w:r>
            <w:r w:rsidRPr="002A6AEC">
              <w:rPr>
                <w:rFonts w:ascii="Arial" w:hAnsi="Arial" w:cs="Arial"/>
                <w:b/>
              </w:rPr>
              <w:t xml:space="preserve">. Previous Employment – </w:t>
            </w:r>
            <w:r w:rsidRPr="002A6AEC">
              <w:rPr>
                <w:rFonts w:ascii="Arial" w:hAnsi="Arial" w:cs="Arial"/>
                <w:sz w:val="18"/>
                <w:szCs w:val="18"/>
              </w:rPr>
              <w:t>if present or last employment was under 3 years please provide employment details to cover this period.  If unemployed, please state period of unemployment.</w:t>
            </w:r>
          </w:p>
        </w:tc>
      </w:tr>
    </w:tbl>
    <w:p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338"/>
        <w:gridCol w:w="761"/>
        <w:gridCol w:w="788"/>
        <w:gridCol w:w="1669"/>
        <w:gridCol w:w="7"/>
        <w:gridCol w:w="2497"/>
      </w:tblGrid>
      <w:tr w:rsidR="0053466F" w:rsidRPr="002A6AEC"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3466F" w:rsidRPr="002A6AEC" w:rsidTr="00D23AD8">
        <w:tc>
          <w:tcPr>
            <w:tcW w:w="5000" w:type="pct"/>
            <w:shd w:val="clear" w:color="auto" w:fill="D9D9D9"/>
          </w:tcPr>
          <w:p w:rsidR="0053466F" w:rsidRPr="002A6AEC" w:rsidRDefault="0053466F" w:rsidP="00CD0A92">
            <w:pPr>
              <w:rPr>
                <w:rFonts w:ascii="Arial" w:hAnsi="Arial" w:cs="Arial"/>
                <w:b/>
              </w:rPr>
            </w:pPr>
            <w:r>
              <w:br w:type="page"/>
            </w:r>
            <w:r>
              <w:rPr>
                <w:rFonts w:ascii="Arial" w:hAnsi="Arial" w:cs="Arial"/>
              </w:rPr>
              <w:br w:type="page"/>
            </w:r>
            <w:r>
              <w:rPr>
                <w:rFonts w:ascii="Arial" w:hAnsi="Arial" w:cs="Arial"/>
                <w:b/>
              </w:rPr>
              <w:t>7</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873"/>
        <w:gridCol w:w="714"/>
        <w:gridCol w:w="835"/>
        <w:gridCol w:w="834"/>
        <w:gridCol w:w="2504"/>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060"/>
      </w:tblGrid>
      <w:tr w:rsidR="0053466F" w:rsidRPr="002A6AEC" w:rsidTr="00D52D41">
        <w:tc>
          <w:tcPr>
            <w:tcW w:w="5000" w:type="pct"/>
            <w:shd w:val="clear" w:color="auto" w:fill="D9D9D9"/>
          </w:tcPr>
          <w:p w:rsidR="0053466F" w:rsidRPr="002A6AEC" w:rsidRDefault="0053466F" w:rsidP="00CD0A92">
            <w:pPr>
              <w:rPr>
                <w:rFonts w:ascii="Arial" w:hAnsi="Arial" w:cs="Arial"/>
                <w:sz w:val="18"/>
                <w:szCs w:val="18"/>
              </w:rPr>
            </w:pPr>
            <w:r w:rsidRPr="002A6AEC">
              <w:rPr>
                <w:rFonts w:ascii="Arial" w:hAnsi="Arial" w:cs="Arial"/>
                <w:b/>
              </w:rPr>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39"/>
        <w:gridCol w:w="834"/>
        <w:gridCol w:w="714"/>
        <w:gridCol w:w="835"/>
        <w:gridCol w:w="834"/>
        <w:gridCol w:w="2504"/>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6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0"/>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85"/>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proofErr w:type="gramStart"/>
      <w:r w:rsidR="00D52D41">
        <w:rPr>
          <w:rFonts w:ascii="Arial" w:hAnsi="Arial" w:cs="Arial"/>
        </w:rPr>
        <w:t xml:space="preserve">‘Private </w:t>
      </w:r>
      <w:r w:rsidRPr="00D52D41">
        <w:rPr>
          <w:rFonts w:ascii="Arial" w:hAnsi="Arial" w:cs="Arial"/>
        </w:rPr>
        <w:t>&amp;</w:t>
      </w:r>
      <w:proofErr w:type="gramEnd"/>
      <w:r w:rsidRPr="00D52D41">
        <w:rPr>
          <w:rFonts w:ascii="Arial" w:hAnsi="Arial" w:cs="Arial"/>
        </w:rPr>
        <w:t xml:space="preserve"> Confidential</w:t>
      </w:r>
      <w:r w:rsidR="00EE7DEA">
        <w:rPr>
          <w:rFonts w:ascii="Arial" w:hAnsi="Arial" w:cs="Arial"/>
        </w:rPr>
        <w:t>’</w:t>
      </w:r>
      <w:r w:rsidRPr="00D52D41">
        <w:rPr>
          <w:rFonts w:ascii="Arial" w:hAnsi="Arial" w:cs="Arial"/>
        </w:rPr>
        <w:t xml:space="preserve">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1"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3466F" w:rsidRDefault="0053466F" w:rsidP="004C2DF0">
      <w:pPr>
        <w:jc w:val="left"/>
        <w:rPr>
          <w:rFonts w:ascii="Arial" w:hAnsi="Arial" w:cs="Arial"/>
          <w:b/>
        </w:rPr>
      </w:pPr>
    </w:p>
    <w:sectPr w:rsidR="0053466F" w:rsidSect="00951BA4">
      <w:footerReference w:type="default" r:id="rId12"/>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161" w:rsidRDefault="00D42161">
      <w:r>
        <w:separator/>
      </w:r>
    </w:p>
  </w:endnote>
  <w:endnote w:type="continuationSeparator" w:id="0">
    <w:p w:rsidR="00D42161" w:rsidRDefault="00D4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161" w:rsidRDefault="00D42161">
      <w:r>
        <w:separator/>
      </w:r>
    </w:p>
  </w:footnote>
  <w:footnote w:type="continuationSeparator" w:id="0">
    <w:p w:rsidR="00D42161" w:rsidRDefault="00D421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6D5654"/>
    <w:multiLevelType w:val="hybridMultilevel"/>
    <w:tmpl w:val="47702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9"/>
  </w:num>
  <w:num w:numId="3">
    <w:abstractNumId w:val="6"/>
  </w:num>
  <w:num w:numId="4">
    <w:abstractNumId w:val="17"/>
  </w:num>
  <w:num w:numId="5">
    <w:abstractNumId w:val="15"/>
  </w:num>
  <w:num w:numId="6">
    <w:abstractNumId w:val="4"/>
  </w:num>
  <w:num w:numId="7">
    <w:abstractNumId w:val="5"/>
  </w:num>
  <w:num w:numId="8">
    <w:abstractNumId w:val="21"/>
  </w:num>
  <w:num w:numId="9">
    <w:abstractNumId w:val="9"/>
  </w:num>
  <w:num w:numId="10">
    <w:abstractNumId w:val="7"/>
  </w:num>
  <w:num w:numId="11">
    <w:abstractNumId w:val="2"/>
  </w:num>
  <w:num w:numId="12">
    <w:abstractNumId w:val="13"/>
  </w:num>
  <w:num w:numId="13">
    <w:abstractNumId w:val="20"/>
  </w:num>
  <w:num w:numId="14">
    <w:abstractNumId w:val="26"/>
  </w:num>
  <w:num w:numId="15">
    <w:abstractNumId w:val="0"/>
  </w:num>
  <w:num w:numId="16">
    <w:abstractNumId w:val="1"/>
  </w:num>
  <w:num w:numId="17">
    <w:abstractNumId w:val="12"/>
  </w:num>
  <w:num w:numId="18">
    <w:abstractNumId w:val="18"/>
  </w:num>
  <w:num w:numId="19">
    <w:abstractNumId w:val="14"/>
  </w:num>
  <w:num w:numId="20">
    <w:abstractNumId w:val="10"/>
  </w:num>
  <w:num w:numId="21">
    <w:abstractNumId w:val="22"/>
  </w:num>
  <w:num w:numId="22">
    <w:abstractNumId w:val="23"/>
  </w:num>
  <w:num w:numId="23">
    <w:abstractNumId w:val="29"/>
  </w:num>
  <w:num w:numId="24">
    <w:abstractNumId w:val="28"/>
  </w:num>
  <w:num w:numId="25">
    <w:abstractNumId w:val="31"/>
  </w:num>
  <w:num w:numId="26">
    <w:abstractNumId w:val="16"/>
  </w:num>
  <w:num w:numId="27">
    <w:abstractNumId w:val="11"/>
  </w:num>
  <w:num w:numId="28">
    <w:abstractNumId w:val="24"/>
  </w:num>
  <w:num w:numId="29">
    <w:abstractNumId w:val="30"/>
  </w:num>
  <w:num w:numId="30">
    <w:abstractNumId w:val="25"/>
  </w:num>
  <w:num w:numId="31">
    <w:abstractNumId w:val="3"/>
  </w:num>
  <w:num w:numId="32">
    <w:abstractNumId w:val="3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A51"/>
    <w:rsid w:val="0001098E"/>
    <w:rsid w:val="00024E47"/>
    <w:rsid w:val="000506D9"/>
    <w:rsid w:val="000759C5"/>
    <w:rsid w:val="00085571"/>
    <w:rsid w:val="000A692A"/>
    <w:rsid w:val="000C3F14"/>
    <w:rsid w:val="00111A11"/>
    <w:rsid w:val="001179A8"/>
    <w:rsid w:val="00120F31"/>
    <w:rsid w:val="00123383"/>
    <w:rsid w:val="001235B6"/>
    <w:rsid w:val="0016638E"/>
    <w:rsid w:val="00175336"/>
    <w:rsid w:val="001B18BF"/>
    <w:rsid w:val="001C5CEF"/>
    <w:rsid w:val="001C6012"/>
    <w:rsid w:val="001E34B5"/>
    <w:rsid w:val="001E6AE5"/>
    <w:rsid w:val="001E7FBF"/>
    <w:rsid w:val="00203BCF"/>
    <w:rsid w:val="0020784C"/>
    <w:rsid w:val="00245EC4"/>
    <w:rsid w:val="002576B2"/>
    <w:rsid w:val="002727F0"/>
    <w:rsid w:val="00283803"/>
    <w:rsid w:val="0028443A"/>
    <w:rsid w:val="00291B3B"/>
    <w:rsid w:val="002A091E"/>
    <w:rsid w:val="002A6005"/>
    <w:rsid w:val="002A75E9"/>
    <w:rsid w:val="002F46EB"/>
    <w:rsid w:val="00307B6B"/>
    <w:rsid w:val="00327929"/>
    <w:rsid w:val="00352DC2"/>
    <w:rsid w:val="00396DE0"/>
    <w:rsid w:val="003A0C27"/>
    <w:rsid w:val="003A3F8B"/>
    <w:rsid w:val="003A419A"/>
    <w:rsid w:val="003B2B6B"/>
    <w:rsid w:val="003D14E0"/>
    <w:rsid w:val="003D31E3"/>
    <w:rsid w:val="003F6A50"/>
    <w:rsid w:val="00416E7D"/>
    <w:rsid w:val="004324BE"/>
    <w:rsid w:val="00441C73"/>
    <w:rsid w:val="004442C7"/>
    <w:rsid w:val="00470783"/>
    <w:rsid w:val="00472802"/>
    <w:rsid w:val="00476975"/>
    <w:rsid w:val="004960CB"/>
    <w:rsid w:val="004B5C84"/>
    <w:rsid w:val="004D1213"/>
    <w:rsid w:val="004E2594"/>
    <w:rsid w:val="004F501C"/>
    <w:rsid w:val="004F53F6"/>
    <w:rsid w:val="005063DC"/>
    <w:rsid w:val="005166DD"/>
    <w:rsid w:val="00526944"/>
    <w:rsid w:val="005334A2"/>
    <w:rsid w:val="0053466F"/>
    <w:rsid w:val="00584937"/>
    <w:rsid w:val="005906AD"/>
    <w:rsid w:val="00592413"/>
    <w:rsid w:val="005C425F"/>
    <w:rsid w:val="005E6A51"/>
    <w:rsid w:val="005F7A10"/>
    <w:rsid w:val="006156AD"/>
    <w:rsid w:val="0061627E"/>
    <w:rsid w:val="00623750"/>
    <w:rsid w:val="00670192"/>
    <w:rsid w:val="0067517D"/>
    <w:rsid w:val="00680C48"/>
    <w:rsid w:val="00687E5E"/>
    <w:rsid w:val="006A60BA"/>
    <w:rsid w:val="006D26C4"/>
    <w:rsid w:val="006F1C38"/>
    <w:rsid w:val="006F6CD0"/>
    <w:rsid w:val="00705216"/>
    <w:rsid w:val="007402F6"/>
    <w:rsid w:val="007475BE"/>
    <w:rsid w:val="00747CB2"/>
    <w:rsid w:val="00753430"/>
    <w:rsid w:val="00762919"/>
    <w:rsid w:val="00780FDA"/>
    <w:rsid w:val="007C14AF"/>
    <w:rsid w:val="007C336E"/>
    <w:rsid w:val="007D1E08"/>
    <w:rsid w:val="007F5666"/>
    <w:rsid w:val="00815BE2"/>
    <w:rsid w:val="00825D0F"/>
    <w:rsid w:val="00832ADC"/>
    <w:rsid w:val="008B397A"/>
    <w:rsid w:val="008D749E"/>
    <w:rsid w:val="008F0C09"/>
    <w:rsid w:val="0090272F"/>
    <w:rsid w:val="00913F8E"/>
    <w:rsid w:val="00951BA4"/>
    <w:rsid w:val="00960A06"/>
    <w:rsid w:val="009635B3"/>
    <w:rsid w:val="00970DD6"/>
    <w:rsid w:val="00971FAE"/>
    <w:rsid w:val="00997E9F"/>
    <w:rsid w:val="009B227A"/>
    <w:rsid w:val="009C5D6D"/>
    <w:rsid w:val="009C6F0E"/>
    <w:rsid w:val="009D5D41"/>
    <w:rsid w:val="009E037D"/>
    <w:rsid w:val="009E7783"/>
    <w:rsid w:val="00A07900"/>
    <w:rsid w:val="00A62501"/>
    <w:rsid w:val="00A65F1A"/>
    <w:rsid w:val="00A81731"/>
    <w:rsid w:val="00A97511"/>
    <w:rsid w:val="00AA7929"/>
    <w:rsid w:val="00AB510A"/>
    <w:rsid w:val="00AB63CA"/>
    <w:rsid w:val="00AC17F5"/>
    <w:rsid w:val="00AD3C9B"/>
    <w:rsid w:val="00B04584"/>
    <w:rsid w:val="00B16180"/>
    <w:rsid w:val="00B21568"/>
    <w:rsid w:val="00B31AC7"/>
    <w:rsid w:val="00B33828"/>
    <w:rsid w:val="00B46F4D"/>
    <w:rsid w:val="00B522C8"/>
    <w:rsid w:val="00B63162"/>
    <w:rsid w:val="00B96E24"/>
    <w:rsid w:val="00BD2EF8"/>
    <w:rsid w:val="00BD5EBA"/>
    <w:rsid w:val="00BD6F3B"/>
    <w:rsid w:val="00BE08FF"/>
    <w:rsid w:val="00C136B8"/>
    <w:rsid w:val="00C2418D"/>
    <w:rsid w:val="00C3598F"/>
    <w:rsid w:val="00C424B9"/>
    <w:rsid w:val="00CB1F8B"/>
    <w:rsid w:val="00CB4D0A"/>
    <w:rsid w:val="00CC49A6"/>
    <w:rsid w:val="00CC5C0E"/>
    <w:rsid w:val="00CE20FA"/>
    <w:rsid w:val="00CE6559"/>
    <w:rsid w:val="00CE695C"/>
    <w:rsid w:val="00CE7D1D"/>
    <w:rsid w:val="00CF07E0"/>
    <w:rsid w:val="00CF3456"/>
    <w:rsid w:val="00D0613B"/>
    <w:rsid w:val="00D14E06"/>
    <w:rsid w:val="00D16E83"/>
    <w:rsid w:val="00D23AD8"/>
    <w:rsid w:val="00D26A86"/>
    <w:rsid w:val="00D36F63"/>
    <w:rsid w:val="00D41CB3"/>
    <w:rsid w:val="00D42161"/>
    <w:rsid w:val="00D43CD1"/>
    <w:rsid w:val="00D52D41"/>
    <w:rsid w:val="00D70270"/>
    <w:rsid w:val="00D9499D"/>
    <w:rsid w:val="00D95750"/>
    <w:rsid w:val="00DA2370"/>
    <w:rsid w:val="00DB0F2C"/>
    <w:rsid w:val="00DC308F"/>
    <w:rsid w:val="00DC6700"/>
    <w:rsid w:val="00DD358C"/>
    <w:rsid w:val="00DE12E2"/>
    <w:rsid w:val="00DF1851"/>
    <w:rsid w:val="00DF209F"/>
    <w:rsid w:val="00E0746D"/>
    <w:rsid w:val="00E07ABE"/>
    <w:rsid w:val="00E31FA0"/>
    <w:rsid w:val="00E41F94"/>
    <w:rsid w:val="00E42BD6"/>
    <w:rsid w:val="00E63E42"/>
    <w:rsid w:val="00E7284A"/>
    <w:rsid w:val="00E80A56"/>
    <w:rsid w:val="00EE7DEA"/>
    <w:rsid w:val="00EF454B"/>
    <w:rsid w:val="00EF7E38"/>
    <w:rsid w:val="00F019CA"/>
    <w:rsid w:val="00F1038D"/>
    <w:rsid w:val="00F111D2"/>
    <w:rsid w:val="00F12C4E"/>
    <w:rsid w:val="00F26EDB"/>
    <w:rsid w:val="00F32E41"/>
    <w:rsid w:val="00F32F5E"/>
    <w:rsid w:val="00F37B18"/>
    <w:rsid w:val="00F53AA2"/>
    <w:rsid w:val="00F57ABE"/>
    <w:rsid w:val="00F81F85"/>
    <w:rsid w:val="00F82EC7"/>
    <w:rsid w:val="00FC3FD0"/>
    <w:rsid w:val="00FC5BB7"/>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5FEC642-8708-4A44-B0E8-8E1BF0B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cruitment@tep.uk.com" TargetMode="External"/><Relationship Id="rId5" Type="http://schemas.openxmlformats.org/officeDocument/2006/relationships/footnotes" Target="footnotes.xml"/><Relationship Id="rId10" Type="http://schemas.openxmlformats.org/officeDocument/2006/relationships/hyperlink" Target="http://www.tep.uk.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1761</Words>
  <Characters>10263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12001</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Margaret Chriscoli</cp:lastModifiedBy>
  <cp:revision>3</cp:revision>
  <cp:lastPrinted>2015-03-02T13:45:00Z</cp:lastPrinted>
  <dcterms:created xsi:type="dcterms:W3CDTF">2017-05-04T09:59:00Z</dcterms:created>
  <dcterms:modified xsi:type="dcterms:W3CDTF">2017-05-15T14:14:00Z</dcterms:modified>
</cp:coreProperties>
</file>